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AE8DB3" w14:textId="527EA3D1" w:rsidR="006C5035" w:rsidRPr="00447BD6" w:rsidRDefault="006C5035" w:rsidP="006C5035">
      <w:pPr>
        <w:spacing w:line="360" w:lineRule="auto"/>
        <w:jc w:val="both"/>
        <w:rPr>
          <w:rFonts w:cstheme="minorHAnsi"/>
          <w:b/>
          <w:bCs/>
          <w:lang w:val="en-US"/>
        </w:rPr>
      </w:pPr>
      <w:r w:rsidRPr="003F4ED8">
        <w:rPr>
          <w:rFonts w:cstheme="minorHAnsi"/>
          <w:b/>
          <w:bCs/>
        </w:rPr>
        <w:t>ΜΑΘΗΜΑ</w:t>
      </w:r>
      <w:r w:rsidRPr="003F4ED8">
        <w:rPr>
          <w:rFonts w:cstheme="minorHAnsi"/>
          <w:b/>
          <w:bCs/>
          <w:lang w:val="en-US"/>
        </w:rPr>
        <w:t xml:space="preserve"> III</w:t>
      </w:r>
      <w:r w:rsidRPr="00FF7827">
        <w:rPr>
          <w:rFonts w:cstheme="minorHAnsi"/>
          <w:b/>
          <w:bCs/>
          <w:lang w:val="en-US"/>
        </w:rPr>
        <w:t xml:space="preserve">, </w:t>
      </w:r>
      <w:r w:rsidRPr="003F4ED8">
        <w:rPr>
          <w:rFonts w:cstheme="minorHAnsi"/>
          <w:b/>
          <w:bCs/>
        </w:rPr>
        <w:t>ΜΑΘΗΜΑ</w:t>
      </w:r>
      <w:r w:rsidRPr="003F4ED8">
        <w:rPr>
          <w:rFonts w:cstheme="minorHAnsi"/>
          <w:b/>
          <w:bCs/>
          <w:lang w:val="en-US"/>
        </w:rPr>
        <w:t xml:space="preserve"> XI</w:t>
      </w:r>
      <w:r w:rsidR="00940283">
        <w:rPr>
          <w:rFonts w:cstheme="minorHAnsi"/>
          <w:b/>
          <w:bCs/>
        </w:rPr>
        <w:t>ΙΙ</w:t>
      </w:r>
    </w:p>
    <w:p w14:paraId="537ED9CD" w14:textId="77777777" w:rsidR="006C5035" w:rsidRPr="003F4ED8" w:rsidRDefault="006C5035" w:rsidP="006C5035">
      <w:pPr>
        <w:spacing w:line="360" w:lineRule="auto"/>
        <w:jc w:val="both"/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lang w:val="en-US"/>
        </w:rPr>
        <w:t>KEIMENA</w:t>
      </w:r>
    </w:p>
    <w:p w14:paraId="44767C24" w14:textId="24F9F827" w:rsidR="006C5035" w:rsidRPr="00940283" w:rsidRDefault="006C5035" w:rsidP="006C5035">
      <w:pPr>
        <w:spacing w:line="360" w:lineRule="auto"/>
        <w:jc w:val="both"/>
        <w:rPr>
          <w:rFonts w:eastAsia="Times New Roman" w:cstheme="minorHAnsi"/>
          <w:color w:val="000000" w:themeColor="text1"/>
          <w:lang w:val="en-US" w:eastAsia="el-GR"/>
        </w:rPr>
      </w:pPr>
      <w:r w:rsidRPr="00940283">
        <w:rPr>
          <w:rFonts w:cstheme="minorHAnsi"/>
          <w:color w:val="000000" w:themeColor="text1"/>
        </w:rPr>
        <w:t>α</w:t>
      </w:r>
      <w:r w:rsidRPr="00940283">
        <w:rPr>
          <w:rFonts w:cstheme="minorHAnsi"/>
          <w:color w:val="000000" w:themeColor="text1"/>
          <w:lang w:val="en-US"/>
        </w:rPr>
        <w:t xml:space="preserve">) Tum </w:t>
      </w:r>
      <w:proofErr w:type="spellStart"/>
      <w:r w:rsidRPr="00940283">
        <w:rPr>
          <w:rFonts w:cstheme="minorHAnsi"/>
          <w:color w:val="000000" w:themeColor="text1"/>
          <w:lang w:val="en-US"/>
        </w:rPr>
        <w:t>Cēpheus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Andromedam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ad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scopulum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adligat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; </w:t>
      </w:r>
      <w:proofErr w:type="spellStart"/>
      <w:r w:rsidRPr="00940283">
        <w:rPr>
          <w:rFonts w:cstheme="minorHAnsi"/>
          <w:color w:val="000000" w:themeColor="text1"/>
          <w:lang w:val="en-US"/>
        </w:rPr>
        <w:t>belua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ad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Andromedam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se </w:t>
      </w:r>
      <w:proofErr w:type="spellStart"/>
      <w:r w:rsidRPr="00940283">
        <w:rPr>
          <w:rFonts w:cstheme="minorHAnsi"/>
          <w:color w:val="000000" w:themeColor="text1"/>
          <w:lang w:val="en-US"/>
        </w:rPr>
        <w:t>movet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. </w:t>
      </w:r>
      <w:proofErr w:type="spellStart"/>
      <w:r w:rsidRPr="00940283">
        <w:rPr>
          <w:rFonts w:cstheme="minorHAnsi"/>
          <w:color w:val="000000" w:themeColor="text1"/>
          <w:lang w:val="en-US"/>
        </w:rPr>
        <w:t>Repente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Perseus </w:t>
      </w:r>
      <w:proofErr w:type="spellStart"/>
      <w:r w:rsidRPr="00940283">
        <w:rPr>
          <w:rFonts w:cstheme="minorHAnsi"/>
          <w:color w:val="000000" w:themeColor="text1"/>
          <w:lang w:val="en-US"/>
        </w:rPr>
        <w:t>calceis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pennātis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advolat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; </w:t>
      </w:r>
      <w:proofErr w:type="spellStart"/>
      <w:r w:rsidRPr="00940283">
        <w:rPr>
          <w:rFonts w:cstheme="minorHAnsi"/>
          <w:color w:val="000000" w:themeColor="text1"/>
          <w:lang w:val="en-US"/>
        </w:rPr>
        <w:t>puellam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videt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et </w:t>
      </w:r>
      <w:proofErr w:type="spellStart"/>
      <w:r w:rsidRPr="00940283">
        <w:rPr>
          <w:rFonts w:cstheme="minorHAnsi"/>
          <w:color w:val="000000" w:themeColor="text1"/>
          <w:lang w:val="en-US"/>
        </w:rPr>
        <w:t>stupet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formā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puellae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. Perseus </w:t>
      </w:r>
      <w:proofErr w:type="spellStart"/>
      <w:r w:rsidRPr="00940283">
        <w:rPr>
          <w:rFonts w:cstheme="minorHAnsi"/>
          <w:color w:val="000000" w:themeColor="text1"/>
          <w:lang w:val="en-US"/>
        </w:rPr>
        <w:t>hastā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beluam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delet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et </w:t>
      </w:r>
      <w:proofErr w:type="spellStart"/>
      <w:r w:rsidRPr="00940283">
        <w:rPr>
          <w:rFonts w:cstheme="minorHAnsi"/>
          <w:color w:val="000000" w:themeColor="text1"/>
          <w:lang w:val="en-US"/>
        </w:rPr>
        <w:t>Andromedam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liberat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. </w:t>
      </w:r>
      <w:proofErr w:type="spellStart"/>
      <w:r w:rsidRPr="00940283">
        <w:rPr>
          <w:rFonts w:cstheme="minorHAnsi"/>
          <w:color w:val="000000" w:themeColor="text1"/>
          <w:lang w:val="en-US"/>
        </w:rPr>
        <w:t>Cēpheus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, </w:t>
      </w:r>
      <w:proofErr w:type="spellStart"/>
      <w:r w:rsidRPr="00940283">
        <w:rPr>
          <w:rFonts w:cstheme="minorHAnsi"/>
          <w:color w:val="000000" w:themeColor="text1"/>
          <w:lang w:val="en-US"/>
        </w:rPr>
        <w:t>Cassiope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et </w:t>
      </w:r>
      <w:proofErr w:type="spellStart"/>
      <w:r w:rsidRPr="00940283">
        <w:rPr>
          <w:rFonts w:cstheme="minorHAnsi"/>
          <w:color w:val="000000" w:themeColor="text1"/>
          <w:lang w:val="en-US"/>
        </w:rPr>
        <w:t>incolae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Aethiopiae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valde</w:t>
      </w:r>
      <w:proofErr w:type="spellEnd"/>
      <w:r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Pr="00940283">
        <w:rPr>
          <w:rFonts w:cstheme="minorHAnsi"/>
          <w:color w:val="000000" w:themeColor="text1"/>
          <w:lang w:val="en-US"/>
        </w:rPr>
        <w:t>gaudent</w:t>
      </w:r>
      <w:proofErr w:type="spellEnd"/>
      <w:r w:rsidRPr="00940283">
        <w:rPr>
          <w:rFonts w:cstheme="minorHAnsi"/>
          <w:color w:val="000000" w:themeColor="text1"/>
          <w:lang w:val="en-US"/>
        </w:rPr>
        <w:t>.</w:t>
      </w:r>
    </w:p>
    <w:p w14:paraId="108555C9" w14:textId="130ABB47" w:rsidR="006C5035" w:rsidRPr="00B66083" w:rsidRDefault="006C5035" w:rsidP="006C5035">
      <w:pPr>
        <w:spacing w:line="360" w:lineRule="auto"/>
        <w:jc w:val="both"/>
        <w:rPr>
          <w:rFonts w:cstheme="minorHAnsi"/>
          <w:color w:val="000000"/>
          <w:lang w:val="en-US"/>
        </w:rPr>
      </w:pPr>
      <w:r w:rsidRPr="00B66083">
        <w:rPr>
          <w:rFonts w:cstheme="minorHAnsi"/>
        </w:rPr>
        <w:t>β</w:t>
      </w:r>
      <w:r w:rsidRPr="00B66083">
        <w:rPr>
          <w:rFonts w:cstheme="minorHAnsi"/>
          <w:lang w:val="en-US"/>
        </w:rPr>
        <w:t xml:space="preserve">) </w:t>
      </w:r>
      <w:r w:rsidRPr="00B66083">
        <w:rPr>
          <w:rFonts w:cstheme="minorHAnsi"/>
          <w:color w:val="000000"/>
          <w:lang w:val="en-US"/>
        </w:rPr>
        <w:t xml:space="preserve">Tum </w:t>
      </w:r>
      <w:proofErr w:type="spellStart"/>
      <w:r w:rsidRPr="00B66083">
        <w:rPr>
          <w:rFonts w:cstheme="minorHAnsi"/>
          <w:color w:val="000000"/>
          <w:lang w:val="en-US"/>
        </w:rPr>
        <w:t>Sulpicius</w:t>
      </w:r>
      <w:proofErr w:type="spellEnd"/>
      <w:r w:rsidRPr="00B66083">
        <w:rPr>
          <w:rFonts w:cstheme="minorHAnsi"/>
          <w:color w:val="000000"/>
          <w:lang w:val="en-US"/>
        </w:rPr>
        <w:t xml:space="preserve"> Gallus de </w:t>
      </w:r>
      <w:proofErr w:type="spellStart"/>
      <w:r w:rsidRPr="00B66083">
        <w:rPr>
          <w:rFonts w:cstheme="minorHAnsi"/>
          <w:color w:val="000000"/>
          <w:lang w:val="en-US"/>
        </w:rPr>
        <w:t>caeli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ratiōne</w:t>
      </w:r>
      <w:proofErr w:type="spellEnd"/>
      <w:r w:rsidRPr="00B66083">
        <w:rPr>
          <w:rFonts w:cstheme="minorHAnsi"/>
          <w:color w:val="000000"/>
          <w:lang w:val="en-US"/>
        </w:rPr>
        <w:t xml:space="preserve"> et de </w:t>
      </w:r>
      <w:proofErr w:type="spellStart"/>
      <w:r w:rsidRPr="00B66083">
        <w:rPr>
          <w:rFonts w:cstheme="minorHAnsi"/>
          <w:color w:val="000000"/>
          <w:lang w:val="en-US"/>
        </w:rPr>
        <w:t>stellārum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lunaeque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statu</w:t>
      </w:r>
      <w:proofErr w:type="spellEnd"/>
      <w:r w:rsidRPr="00B66083">
        <w:rPr>
          <w:rFonts w:cstheme="minorHAnsi"/>
          <w:color w:val="000000"/>
          <w:lang w:val="en-US"/>
        </w:rPr>
        <w:t xml:space="preserve"> ac </w:t>
      </w:r>
      <w:proofErr w:type="spellStart"/>
      <w:r w:rsidRPr="00B66083">
        <w:rPr>
          <w:rFonts w:cstheme="minorHAnsi"/>
          <w:color w:val="000000"/>
          <w:lang w:val="en-US"/>
        </w:rPr>
        <w:t>motibus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disputāvit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eōque</w:t>
      </w:r>
      <w:proofErr w:type="spellEnd"/>
      <w:r w:rsidRPr="00B66083">
        <w:rPr>
          <w:rFonts w:cstheme="minorHAnsi"/>
          <w:color w:val="000000"/>
          <w:lang w:val="en-US"/>
        </w:rPr>
        <w:t xml:space="preserve"> modo </w:t>
      </w:r>
      <w:proofErr w:type="spellStart"/>
      <w:r w:rsidRPr="00B66083">
        <w:rPr>
          <w:rFonts w:cstheme="minorHAnsi"/>
          <w:color w:val="000000"/>
          <w:lang w:val="en-US"/>
        </w:rPr>
        <w:t>exercitum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alacrem</w:t>
      </w:r>
      <w:proofErr w:type="spellEnd"/>
      <w:r w:rsidRPr="00B66083">
        <w:rPr>
          <w:rFonts w:cstheme="minorHAnsi"/>
          <w:color w:val="000000"/>
          <w:lang w:val="en-US"/>
        </w:rPr>
        <w:t xml:space="preserve"> in </w:t>
      </w:r>
      <w:proofErr w:type="spellStart"/>
      <w:r w:rsidRPr="00B66083">
        <w:rPr>
          <w:rFonts w:cstheme="minorHAnsi"/>
          <w:color w:val="000000"/>
          <w:lang w:val="en-US"/>
        </w:rPr>
        <w:t>pugnam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misit</w:t>
      </w:r>
      <w:proofErr w:type="spellEnd"/>
      <w:r w:rsidRPr="00B66083">
        <w:rPr>
          <w:rFonts w:cstheme="minorHAnsi"/>
          <w:color w:val="000000"/>
          <w:lang w:val="en-US"/>
        </w:rPr>
        <w:t xml:space="preserve">. Sic </w:t>
      </w:r>
      <w:proofErr w:type="spellStart"/>
      <w:r w:rsidRPr="00B66083">
        <w:rPr>
          <w:rFonts w:cstheme="minorHAnsi"/>
          <w:color w:val="000000"/>
          <w:lang w:val="en-US"/>
        </w:rPr>
        <w:t>liberāles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artes</w:t>
      </w:r>
      <w:proofErr w:type="spellEnd"/>
      <w:r w:rsidRPr="00B66083">
        <w:rPr>
          <w:rFonts w:cstheme="minorHAnsi"/>
          <w:color w:val="000000"/>
          <w:lang w:val="en-US"/>
        </w:rPr>
        <w:t xml:space="preserve"> Galli </w:t>
      </w:r>
      <w:proofErr w:type="spellStart"/>
      <w:r w:rsidRPr="00B66083">
        <w:rPr>
          <w:rFonts w:cstheme="minorHAnsi"/>
          <w:color w:val="000000"/>
          <w:lang w:val="en-US"/>
        </w:rPr>
        <w:t>aditum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ad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illustrem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illam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Pauliānam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victoriam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dedērunt</w:t>
      </w:r>
      <w:proofErr w:type="spellEnd"/>
      <w:r w:rsidRPr="00B66083">
        <w:rPr>
          <w:rFonts w:cstheme="minorHAnsi"/>
          <w:color w:val="000000"/>
          <w:lang w:val="en-US"/>
        </w:rPr>
        <w:t xml:space="preserve">. </w:t>
      </w:r>
      <w:proofErr w:type="spellStart"/>
      <w:r w:rsidRPr="00B66083">
        <w:rPr>
          <w:rFonts w:cstheme="minorHAnsi"/>
          <w:color w:val="000000"/>
          <w:lang w:val="en-US"/>
        </w:rPr>
        <w:t>Quia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ille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metum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exercitus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Rōmāni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vicerat</w:t>
      </w:r>
      <w:proofErr w:type="spellEnd"/>
      <w:r w:rsidRPr="00B66083">
        <w:rPr>
          <w:rFonts w:cstheme="minorHAnsi"/>
          <w:color w:val="000000"/>
          <w:lang w:val="en-US"/>
        </w:rPr>
        <w:t xml:space="preserve">, </w:t>
      </w:r>
      <w:proofErr w:type="spellStart"/>
      <w:r w:rsidRPr="00B66083">
        <w:rPr>
          <w:rFonts w:cstheme="minorHAnsi"/>
          <w:color w:val="000000"/>
          <w:lang w:val="en-US"/>
        </w:rPr>
        <w:t>imperātor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adversarios</w:t>
      </w:r>
      <w:proofErr w:type="spellEnd"/>
      <w:r w:rsidR="00626BED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vincere</w:t>
      </w:r>
      <w:proofErr w:type="spellEnd"/>
      <w:r w:rsidRPr="00B66083">
        <w:rPr>
          <w:rFonts w:cstheme="minorHAnsi"/>
          <w:color w:val="000000"/>
          <w:lang w:val="en-US"/>
        </w:rPr>
        <w:t xml:space="preserve"> </w:t>
      </w:r>
      <w:proofErr w:type="spellStart"/>
      <w:r w:rsidRPr="00B66083">
        <w:rPr>
          <w:rFonts w:cstheme="minorHAnsi"/>
          <w:color w:val="000000"/>
          <w:lang w:val="en-US"/>
        </w:rPr>
        <w:t>potuit</w:t>
      </w:r>
      <w:proofErr w:type="spellEnd"/>
      <w:r w:rsidRPr="00B66083">
        <w:rPr>
          <w:rFonts w:cstheme="minorHAnsi"/>
          <w:color w:val="000000"/>
          <w:lang w:val="en-US"/>
        </w:rPr>
        <w:t xml:space="preserve">!   </w:t>
      </w:r>
    </w:p>
    <w:p w14:paraId="1BDBBB8D" w14:textId="77777777" w:rsidR="006C5035" w:rsidRPr="006C5035" w:rsidRDefault="006C5035" w:rsidP="006C5035">
      <w:pPr>
        <w:spacing w:line="360" w:lineRule="auto"/>
        <w:jc w:val="both"/>
        <w:rPr>
          <w:rFonts w:eastAsia="Times New Roman" w:cstheme="minorHAnsi"/>
          <w:color w:val="000000"/>
          <w:lang w:val="en-US" w:eastAsia="el-GR"/>
        </w:rPr>
      </w:pPr>
    </w:p>
    <w:p w14:paraId="6638B84A" w14:textId="77777777" w:rsidR="006C5035" w:rsidRPr="00447BD6" w:rsidRDefault="006C5035" w:rsidP="006C5035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 w:rsidRPr="003F4ED8">
        <w:rPr>
          <w:rFonts w:eastAsia="Times New Roman" w:cstheme="minorHAnsi"/>
          <w:color w:val="000000"/>
          <w:lang w:val="en-US" w:eastAsia="el-GR"/>
        </w:rPr>
        <w:t>A</w:t>
      </w:r>
      <w:r w:rsidRPr="00447BD6">
        <w:rPr>
          <w:rFonts w:eastAsia="Times New Roman" w:cstheme="minorHAnsi"/>
          <w:color w:val="000000"/>
          <w:lang w:eastAsia="el-GR"/>
        </w:rPr>
        <w:t xml:space="preserve">. </w:t>
      </w:r>
      <w:r w:rsidRPr="003F4ED8">
        <w:rPr>
          <w:rFonts w:eastAsia="Times New Roman" w:cstheme="minorHAnsi"/>
          <w:color w:val="000000"/>
          <w:lang w:eastAsia="el-GR"/>
        </w:rPr>
        <w:t>Να</w:t>
      </w:r>
      <w:r w:rsidRPr="00447BD6">
        <w:rPr>
          <w:rFonts w:eastAsia="Times New Roman" w:cstheme="minorHAnsi"/>
          <w:color w:val="000000"/>
          <w:lang w:eastAsia="el-GR"/>
        </w:rPr>
        <w:t xml:space="preserve"> </w:t>
      </w:r>
      <w:r w:rsidRPr="003F4ED8">
        <w:rPr>
          <w:rFonts w:eastAsia="Times New Roman" w:cstheme="minorHAnsi"/>
          <w:color w:val="000000"/>
          <w:lang w:eastAsia="el-GR"/>
        </w:rPr>
        <w:t>μεταφράσετε</w:t>
      </w:r>
      <w:r w:rsidRPr="00447BD6">
        <w:rPr>
          <w:rFonts w:eastAsia="Times New Roman" w:cstheme="minorHAnsi"/>
          <w:color w:val="000000"/>
          <w:lang w:eastAsia="el-GR"/>
        </w:rPr>
        <w:t xml:space="preserve"> </w:t>
      </w:r>
      <w:r w:rsidRPr="003F4ED8">
        <w:rPr>
          <w:rFonts w:eastAsia="Times New Roman" w:cstheme="minorHAnsi"/>
          <w:color w:val="000000"/>
          <w:lang w:eastAsia="el-GR"/>
        </w:rPr>
        <w:t>στη</w:t>
      </w:r>
      <w:r w:rsidRPr="00447BD6">
        <w:rPr>
          <w:rFonts w:eastAsia="Times New Roman" w:cstheme="minorHAnsi"/>
          <w:color w:val="000000"/>
          <w:lang w:eastAsia="el-GR"/>
        </w:rPr>
        <w:t xml:space="preserve"> </w:t>
      </w:r>
      <w:r w:rsidRPr="003F4ED8">
        <w:rPr>
          <w:rFonts w:eastAsia="Times New Roman" w:cstheme="minorHAnsi"/>
          <w:color w:val="000000"/>
          <w:lang w:eastAsia="el-GR"/>
        </w:rPr>
        <w:t>Νέα</w:t>
      </w:r>
      <w:r w:rsidRPr="00447BD6">
        <w:rPr>
          <w:rFonts w:eastAsia="Times New Roman" w:cstheme="minorHAnsi"/>
          <w:color w:val="000000"/>
          <w:lang w:eastAsia="el-GR"/>
        </w:rPr>
        <w:t xml:space="preserve"> </w:t>
      </w:r>
      <w:r w:rsidRPr="003F4ED8">
        <w:rPr>
          <w:rFonts w:eastAsia="Times New Roman" w:cstheme="minorHAnsi"/>
          <w:color w:val="000000"/>
          <w:lang w:eastAsia="el-GR"/>
        </w:rPr>
        <w:t>Ελληνική</w:t>
      </w:r>
      <w:r w:rsidRPr="00447BD6">
        <w:rPr>
          <w:rFonts w:eastAsia="Times New Roman" w:cstheme="minorHAnsi"/>
          <w:color w:val="000000"/>
          <w:lang w:eastAsia="el-GR"/>
        </w:rPr>
        <w:t xml:space="preserve"> </w:t>
      </w:r>
      <w:r w:rsidRPr="003F4ED8">
        <w:rPr>
          <w:rFonts w:eastAsia="Times New Roman" w:cstheme="minorHAnsi"/>
          <w:color w:val="000000"/>
          <w:lang w:eastAsia="el-GR"/>
        </w:rPr>
        <w:t>τα</w:t>
      </w:r>
      <w:r w:rsidRPr="00447BD6">
        <w:rPr>
          <w:rFonts w:eastAsia="Times New Roman" w:cstheme="minorHAnsi"/>
          <w:color w:val="000000"/>
          <w:lang w:eastAsia="el-GR"/>
        </w:rPr>
        <w:t xml:space="preserve"> </w:t>
      </w:r>
      <w:r w:rsidRPr="003F4ED8">
        <w:rPr>
          <w:rFonts w:eastAsia="Times New Roman" w:cstheme="minorHAnsi"/>
          <w:color w:val="000000"/>
          <w:lang w:eastAsia="el-GR"/>
        </w:rPr>
        <w:t>αποσπάσματα</w:t>
      </w:r>
      <w:r w:rsidRPr="00447BD6">
        <w:rPr>
          <w:rFonts w:eastAsia="Times New Roman" w:cstheme="minorHAnsi"/>
          <w:color w:val="000000"/>
          <w:lang w:eastAsia="el-GR"/>
        </w:rPr>
        <w:t>.</w:t>
      </w:r>
    </w:p>
    <w:p w14:paraId="2902D889" w14:textId="77777777" w:rsidR="006C5035" w:rsidRPr="008C1623" w:rsidRDefault="006C5035" w:rsidP="00B87774">
      <w:pPr>
        <w:spacing w:line="360" w:lineRule="auto"/>
        <w:jc w:val="right"/>
        <w:rPr>
          <w:rFonts w:eastAsia="Times New Roman" w:cstheme="minorHAnsi"/>
          <w:b/>
          <w:bCs/>
          <w:color w:val="000000"/>
          <w:lang w:eastAsia="el-GR"/>
        </w:rPr>
      </w:pP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447BD6">
        <w:rPr>
          <w:rFonts w:eastAsia="Times New Roman" w:cstheme="minorHAnsi"/>
          <w:color w:val="000000"/>
          <w:lang w:eastAsia="el-GR"/>
        </w:rPr>
        <w:tab/>
      </w:r>
      <w:r w:rsidRPr="008C1623">
        <w:rPr>
          <w:rFonts w:eastAsia="Times New Roman" w:cstheme="minorHAnsi"/>
          <w:b/>
          <w:bCs/>
          <w:color w:val="000000"/>
          <w:lang w:eastAsia="el-GR"/>
        </w:rPr>
        <w:t>Μονάδες 20</w:t>
      </w:r>
    </w:p>
    <w:p w14:paraId="6D39B797" w14:textId="33D38CBF" w:rsidR="006C5035" w:rsidRDefault="006C5035" w:rsidP="006C5035">
      <w:pPr>
        <w:spacing w:line="360" w:lineRule="auto"/>
        <w:jc w:val="both"/>
        <w:rPr>
          <w:rFonts w:eastAsia="Times New Roman" w:cstheme="minorHAnsi"/>
          <w:color w:val="000000"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>Β.2. Να βρείτε με ποια λατινική λέξη της στήλης Α΄</w:t>
      </w:r>
      <w:r w:rsidR="00B66083">
        <w:rPr>
          <w:rFonts w:eastAsia="Times New Roman" w:cstheme="minorHAnsi"/>
          <w:color w:val="000000"/>
          <w:lang w:eastAsia="el-GR"/>
        </w:rPr>
        <w:t xml:space="preserve"> </w:t>
      </w:r>
      <w:r>
        <w:rPr>
          <w:rFonts w:eastAsia="Times New Roman" w:cstheme="minorHAnsi"/>
          <w:color w:val="000000"/>
          <w:lang w:eastAsia="el-GR"/>
        </w:rPr>
        <w:t xml:space="preserve">έχει ετυμολογική συγγένεια η </w:t>
      </w:r>
      <w:r w:rsidR="00940283">
        <w:rPr>
          <w:rFonts w:eastAsia="Times New Roman" w:cstheme="minorHAnsi"/>
          <w:color w:val="000000"/>
          <w:lang w:eastAsia="el-GR"/>
        </w:rPr>
        <w:t xml:space="preserve">ελληνική </w:t>
      </w:r>
      <w:r w:rsidR="00B66083">
        <w:rPr>
          <w:rFonts w:eastAsia="Times New Roman" w:cstheme="minorHAnsi"/>
          <w:color w:val="000000"/>
          <w:lang w:eastAsia="el-GR"/>
        </w:rPr>
        <w:t xml:space="preserve">λέξη που δίνεται </w:t>
      </w:r>
      <w:r>
        <w:rPr>
          <w:rFonts w:eastAsia="Times New Roman" w:cstheme="minorHAnsi"/>
          <w:color w:val="000000"/>
          <w:lang w:eastAsia="el-GR"/>
        </w:rPr>
        <w:t xml:space="preserve">στη </w:t>
      </w:r>
      <w:r w:rsidR="00B66083">
        <w:rPr>
          <w:rFonts w:eastAsia="Times New Roman" w:cstheme="minorHAnsi"/>
          <w:color w:val="000000"/>
          <w:lang w:eastAsia="el-GR"/>
        </w:rPr>
        <w:t>στήλη Β</w:t>
      </w:r>
      <w:r w:rsidR="00940283">
        <w:rPr>
          <w:rFonts w:eastAsia="Times New Roman" w:cstheme="minorHAnsi"/>
          <w:color w:val="000000"/>
          <w:lang w:eastAsia="el-GR"/>
        </w:rPr>
        <w:t>’</w:t>
      </w:r>
      <w:r w:rsidR="00B66083">
        <w:rPr>
          <w:rFonts w:eastAsia="Times New Roman" w:cstheme="minorHAnsi"/>
          <w:color w:val="000000"/>
          <w:lang w:eastAsia="el-GR"/>
        </w:rPr>
        <w:t xml:space="preserve">.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217"/>
        <w:gridCol w:w="2409"/>
      </w:tblGrid>
      <w:tr w:rsidR="006C5035" w14:paraId="7C8E1F96" w14:textId="77777777" w:rsidTr="00C53FA9">
        <w:trPr>
          <w:jc w:val="center"/>
        </w:trPr>
        <w:tc>
          <w:tcPr>
            <w:tcW w:w="2204" w:type="dxa"/>
          </w:tcPr>
          <w:p w14:paraId="5A45020E" w14:textId="146CCD1E" w:rsidR="006C5035" w:rsidRPr="00257D30" w:rsidRDefault="00B66083" w:rsidP="00DC32B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t>ΣΤΗΛΗ Α΄</w:t>
            </w:r>
          </w:p>
        </w:tc>
        <w:tc>
          <w:tcPr>
            <w:tcW w:w="2409" w:type="dxa"/>
          </w:tcPr>
          <w:p w14:paraId="246CCA00" w14:textId="42E7AAE1" w:rsidR="006C5035" w:rsidRPr="00257D30" w:rsidRDefault="00B66083" w:rsidP="00DC32B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t>ΣΤΗΛΗ Β΄</w:t>
            </w:r>
          </w:p>
        </w:tc>
      </w:tr>
      <w:tr w:rsidR="006C5035" w14:paraId="6E8A224D" w14:textId="77777777" w:rsidTr="00C53FA9">
        <w:trPr>
          <w:jc w:val="center"/>
        </w:trPr>
        <w:tc>
          <w:tcPr>
            <w:tcW w:w="2204" w:type="dxa"/>
          </w:tcPr>
          <w:p w14:paraId="01AD8D46" w14:textId="2A1945BA" w:rsidR="00B66083" w:rsidRPr="00B66083" w:rsidRDefault="00626BED" w:rsidP="00B66083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proofErr w:type="spellStart"/>
            <w:r>
              <w:rPr>
                <w:rFonts w:eastAsia="Times New Roman" w:cstheme="minorHAnsi"/>
                <w:lang w:eastAsia="el-GR"/>
              </w:rPr>
              <w:t>metum</w:t>
            </w:r>
            <w:proofErr w:type="spellEnd"/>
            <w:r>
              <w:rPr>
                <w:rFonts w:eastAsia="Times New Roman" w:cstheme="minorHAnsi"/>
                <w:lang w:val="en-US" w:eastAsia="el-GR"/>
              </w:rPr>
              <w:t xml:space="preserve"> </w:t>
            </w:r>
          </w:p>
          <w:p w14:paraId="735EC988" w14:textId="3A4A6BF5" w:rsidR="00B66083" w:rsidRPr="00B66083" w:rsidRDefault="00626BED" w:rsidP="00B66083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proofErr w:type="spellStart"/>
            <w:r>
              <w:rPr>
                <w:rFonts w:eastAsia="Times New Roman" w:cstheme="minorHAnsi"/>
                <w:lang w:val="en-US" w:eastAsia="el-GR"/>
              </w:rPr>
              <w:t>movet</w:t>
            </w:r>
            <w:proofErr w:type="spellEnd"/>
          </w:p>
        </w:tc>
        <w:tc>
          <w:tcPr>
            <w:tcW w:w="2409" w:type="dxa"/>
          </w:tcPr>
          <w:p w14:paraId="166652FB" w14:textId="1966298F" w:rsidR="006C5035" w:rsidRPr="00B66083" w:rsidRDefault="00B66083" w:rsidP="00C53FA9">
            <w:pPr>
              <w:spacing w:line="360" w:lineRule="auto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μοτοποδήλατο</w:t>
            </w:r>
          </w:p>
        </w:tc>
      </w:tr>
      <w:tr w:rsidR="006C5035" w14:paraId="1966BD96" w14:textId="77777777" w:rsidTr="00C53FA9">
        <w:trPr>
          <w:jc w:val="center"/>
        </w:trPr>
        <w:tc>
          <w:tcPr>
            <w:tcW w:w="2204" w:type="dxa"/>
          </w:tcPr>
          <w:p w14:paraId="35EE5414" w14:textId="7729F886" w:rsidR="00B66083" w:rsidRPr="00B66083" w:rsidRDefault="00B831A4" w:rsidP="00626BED">
            <w:pPr>
              <w:pStyle w:val="a4"/>
              <w:numPr>
                <w:ilvl w:val="0"/>
                <w:numId w:val="3"/>
              </w:numPr>
              <w:spacing w:line="360" w:lineRule="auto"/>
              <w:ind w:left="1023"/>
              <w:rPr>
                <w:rFonts w:eastAsia="Times New Roman" w:cstheme="minorHAnsi"/>
                <w:lang w:eastAsia="el-GR"/>
              </w:rPr>
            </w:pPr>
            <w:r>
              <w:rPr>
                <w:rFonts w:cstheme="minorHAnsi"/>
                <w:color w:val="000000"/>
                <w:lang w:val="en-US"/>
              </w:rPr>
              <w:t xml:space="preserve"> </w:t>
            </w:r>
            <w:proofErr w:type="spellStart"/>
            <w:r w:rsidR="00B66083">
              <w:rPr>
                <w:rFonts w:cstheme="minorHAnsi"/>
                <w:color w:val="000000"/>
                <w:lang w:val="en-US"/>
              </w:rPr>
              <w:t>v</w:t>
            </w:r>
            <w:r w:rsidR="00B66083" w:rsidRPr="00B66083">
              <w:rPr>
                <w:rFonts w:cstheme="minorHAnsi"/>
                <w:color w:val="000000"/>
                <w:lang w:val="en-US"/>
              </w:rPr>
              <w:t>idet</w:t>
            </w:r>
            <w:proofErr w:type="spellEnd"/>
          </w:p>
          <w:p w14:paraId="4452C9E0" w14:textId="20302A56" w:rsidR="006C5035" w:rsidRPr="00B66083" w:rsidRDefault="00B831A4" w:rsidP="00626BED">
            <w:pPr>
              <w:pStyle w:val="a4"/>
              <w:numPr>
                <w:ilvl w:val="0"/>
                <w:numId w:val="3"/>
              </w:numPr>
              <w:spacing w:line="360" w:lineRule="auto"/>
              <w:ind w:left="1023"/>
              <w:rPr>
                <w:rFonts w:eastAsia="Times New Roman" w:cstheme="minorHAnsi"/>
                <w:color w:val="000000"/>
                <w:lang w:val="en-US" w:eastAsia="el-GR"/>
              </w:rPr>
            </w:pPr>
            <w:r>
              <w:rPr>
                <w:rFonts w:eastAsia="Times New Roman" w:cstheme="minorHAnsi"/>
                <w:lang w:val="en-US" w:eastAsia="el-GR"/>
              </w:rPr>
              <w:t xml:space="preserve"> </w:t>
            </w:r>
            <w:proofErr w:type="spellStart"/>
            <w:r w:rsidR="00B66083" w:rsidRPr="00B66083">
              <w:rPr>
                <w:rFonts w:eastAsia="Times New Roman" w:cstheme="minorHAnsi"/>
                <w:lang w:val="en-US" w:eastAsia="el-GR"/>
              </w:rPr>
              <w:t>advolat</w:t>
            </w:r>
            <w:proofErr w:type="spellEnd"/>
          </w:p>
        </w:tc>
        <w:tc>
          <w:tcPr>
            <w:tcW w:w="2409" w:type="dxa"/>
          </w:tcPr>
          <w:p w14:paraId="3717716A" w14:textId="76367801" w:rsidR="006C5035" w:rsidRDefault="00B66083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ιδεατός</w:t>
            </w:r>
          </w:p>
        </w:tc>
      </w:tr>
      <w:tr w:rsidR="006C5035" w14:paraId="3D0A8281" w14:textId="77777777" w:rsidTr="00C53FA9">
        <w:trPr>
          <w:jc w:val="center"/>
        </w:trPr>
        <w:tc>
          <w:tcPr>
            <w:tcW w:w="2204" w:type="dxa"/>
          </w:tcPr>
          <w:p w14:paraId="14CEEEA8" w14:textId="76C405C0" w:rsidR="006C5035" w:rsidRPr="00626BED" w:rsidRDefault="00C53FA9" w:rsidP="00626BED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>
              <w:rPr>
                <w:rFonts w:cstheme="minorHAnsi"/>
                <w:color w:val="000000"/>
                <w:lang w:val="en-US"/>
              </w:rPr>
              <w:t>s</w:t>
            </w:r>
            <w:r w:rsidRPr="00B66083">
              <w:rPr>
                <w:rFonts w:cstheme="minorHAnsi"/>
                <w:color w:val="000000"/>
                <w:lang w:val="en-US"/>
              </w:rPr>
              <w:t>tellārum</w:t>
            </w:r>
            <w:proofErr w:type="spellEnd"/>
          </w:p>
          <w:p w14:paraId="1583E150" w14:textId="7C7E8417" w:rsidR="00626BED" w:rsidRPr="00626BED" w:rsidRDefault="00C53FA9" w:rsidP="00626BED">
            <w:pPr>
              <w:pStyle w:val="a4"/>
              <w:numPr>
                <w:ilvl w:val="0"/>
                <w:numId w:val="4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B66083">
              <w:rPr>
                <w:rFonts w:cstheme="minorHAnsi"/>
                <w:color w:val="000000"/>
                <w:lang w:val="en-US"/>
              </w:rPr>
              <w:t>statu</w:t>
            </w:r>
            <w:proofErr w:type="spellEnd"/>
          </w:p>
        </w:tc>
        <w:tc>
          <w:tcPr>
            <w:tcW w:w="2409" w:type="dxa"/>
          </w:tcPr>
          <w:p w14:paraId="7F6767EA" w14:textId="3D38982A" w:rsidR="006C5035" w:rsidRPr="00626BED" w:rsidRDefault="00C53FA9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αποκατάσταση</w:t>
            </w:r>
          </w:p>
        </w:tc>
      </w:tr>
      <w:tr w:rsidR="00C53FA9" w14:paraId="41D6861E" w14:textId="77777777" w:rsidTr="00C53FA9">
        <w:trPr>
          <w:jc w:val="center"/>
        </w:trPr>
        <w:tc>
          <w:tcPr>
            <w:tcW w:w="2204" w:type="dxa"/>
          </w:tcPr>
          <w:p w14:paraId="12413031" w14:textId="77777777" w:rsidR="00C53FA9" w:rsidRDefault="00C53FA9" w:rsidP="00DC32B2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>
              <w:rPr>
                <w:rFonts w:eastAsia="Times New Roman" w:cstheme="minorHAnsi"/>
                <w:color w:val="000000"/>
                <w:lang w:val="en-US" w:eastAsia="el-GR"/>
              </w:rPr>
              <w:t>adligat</w:t>
            </w:r>
            <w:proofErr w:type="spellEnd"/>
          </w:p>
          <w:p w14:paraId="69E278E0" w14:textId="77777777" w:rsidR="00C53FA9" w:rsidRPr="00626BED" w:rsidRDefault="00C53FA9" w:rsidP="00DC32B2">
            <w:pPr>
              <w:pStyle w:val="a4"/>
              <w:numPr>
                <w:ilvl w:val="0"/>
                <w:numId w:val="5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B66083">
              <w:rPr>
                <w:rFonts w:cstheme="minorHAnsi"/>
                <w:color w:val="000000"/>
                <w:lang w:val="en-US"/>
              </w:rPr>
              <w:t>dedērunt</w:t>
            </w:r>
            <w:proofErr w:type="spellEnd"/>
          </w:p>
        </w:tc>
        <w:tc>
          <w:tcPr>
            <w:tcW w:w="2409" w:type="dxa"/>
          </w:tcPr>
          <w:p w14:paraId="3044289B" w14:textId="77777777" w:rsidR="00C53FA9" w:rsidRPr="00626BED" w:rsidRDefault="00C53FA9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παραδοτέος</w:t>
            </w:r>
          </w:p>
        </w:tc>
      </w:tr>
      <w:tr w:rsidR="006C5035" w14:paraId="62085966" w14:textId="77777777" w:rsidTr="00C53FA9">
        <w:trPr>
          <w:jc w:val="center"/>
        </w:trPr>
        <w:tc>
          <w:tcPr>
            <w:tcW w:w="2204" w:type="dxa"/>
          </w:tcPr>
          <w:p w14:paraId="5F93E618" w14:textId="77777777" w:rsidR="006C5035" w:rsidRPr="00C53FA9" w:rsidRDefault="00C53FA9" w:rsidP="00C53FA9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 w:rsidRPr="00B66083">
              <w:rPr>
                <w:rFonts w:cstheme="minorHAnsi"/>
                <w:color w:val="000000"/>
                <w:lang w:val="en-US"/>
              </w:rPr>
              <w:t>pugnam</w:t>
            </w:r>
            <w:proofErr w:type="spellEnd"/>
          </w:p>
          <w:p w14:paraId="0FB06BFC" w14:textId="65644307" w:rsidR="00C53FA9" w:rsidRPr="00C53FA9" w:rsidRDefault="00C53FA9" w:rsidP="00C53FA9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eastAsia="Times New Roman" w:cstheme="minorHAnsi"/>
                <w:color w:val="000000"/>
                <w:lang w:val="en-US" w:eastAsia="el-GR"/>
              </w:rPr>
            </w:pPr>
            <w:proofErr w:type="spellStart"/>
            <w:r>
              <w:rPr>
                <w:rFonts w:cstheme="minorHAnsi"/>
                <w:color w:val="000000"/>
                <w:lang w:val="en-US"/>
              </w:rPr>
              <w:t>potuit</w:t>
            </w:r>
            <w:proofErr w:type="spellEnd"/>
          </w:p>
        </w:tc>
        <w:tc>
          <w:tcPr>
            <w:tcW w:w="2409" w:type="dxa"/>
          </w:tcPr>
          <w:p w14:paraId="7E2B6681" w14:textId="38A81039" w:rsidR="006C5035" w:rsidRPr="00C53FA9" w:rsidRDefault="00C53FA9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πυγμαχία</w:t>
            </w:r>
          </w:p>
        </w:tc>
      </w:tr>
    </w:tbl>
    <w:p w14:paraId="755A85AD" w14:textId="77777777" w:rsidR="006C5035" w:rsidRPr="008C1623" w:rsidRDefault="006C5035" w:rsidP="00B87774">
      <w:pPr>
        <w:spacing w:line="360" w:lineRule="auto"/>
        <w:jc w:val="right"/>
        <w:rPr>
          <w:rFonts w:eastAsia="Times New Roman" w:cstheme="minorHAnsi"/>
          <w:b/>
          <w:bCs/>
          <w:lang w:eastAsia="el-GR"/>
        </w:rPr>
      </w:pP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 w:rsidRPr="008C1623">
        <w:rPr>
          <w:rFonts w:eastAsia="Times New Roman" w:cstheme="minorHAnsi"/>
          <w:b/>
          <w:bCs/>
          <w:lang w:eastAsia="el-GR"/>
        </w:rPr>
        <w:t>Μονάδες 10</w:t>
      </w:r>
    </w:p>
    <w:p w14:paraId="2CC74612" w14:textId="66876CF9" w:rsidR="006C5035" w:rsidRPr="0066440C" w:rsidRDefault="006C5035" w:rsidP="006C5035">
      <w:pPr>
        <w:spacing w:line="360" w:lineRule="auto"/>
        <w:jc w:val="both"/>
        <w:rPr>
          <w:rFonts w:eastAsia="Times New Roman" w:cstheme="minorHAnsi"/>
          <w:lang w:eastAsia="el-GR"/>
        </w:rPr>
      </w:pPr>
      <w:r>
        <w:rPr>
          <w:rFonts w:eastAsia="Times New Roman" w:cstheme="minorHAnsi"/>
          <w:lang w:eastAsia="el-GR"/>
        </w:rPr>
        <w:t xml:space="preserve">Β.6.α.) </w:t>
      </w:r>
      <w:r w:rsidR="0014720C">
        <w:rPr>
          <w:rFonts w:eastAsia="Times New Roman" w:cstheme="minorHAnsi"/>
          <w:lang w:eastAsia="el-GR"/>
        </w:rPr>
        <w:t xml:space="preserve">Στο α΄ απόσπασμα να </w:t>
      </w:r>
      <w:r w:rsidR="0009273D">
        <w:rPr>
          <w:rFonts w:eastAsia="Times New Roman" w:cstheme="minorHAnsi"/>
          <w:lang w:eastAsia="el-GR"/>
        </w:rPr>
        <w:t>βρείτε</w:t>
      </w:r>
      <w:r w:rsidR="0014720C">
        <w:rPr>
          <w:rFonts w:eastAsia="Times New Roman" w:cstheme="minorHAnsi"/>
          <w:lang w:eastAsia="el-GR"/>
        </w:rPr>
        <w:t xml:space="preserve"> τη συντακτική λειτουργία των ουσιαστικών που τίθενται σε </w:t>
      </w:r>
      <w:r w:rsidR="0009273D">
        <w:rPr>
          <w:rFonts w:eastAsia="Times New Roman" w:cstheme="minorHAnsi"/>
          <w:lang w:eastAsia="el-GR"/>
        </w:rPr>
        <w:t xml:space="preserve">γενική και </w:t>
      </w:r>
      <w:r w:rsidR="0014720C">
        <w:rPr>
          <w:rFonts w:eastAsia="Times New Roman" w:cstheme="minorHAnsi"/>
          <w:lang w:eastAsia="el-GR"/>
        </w:rPr>
        <w:t>αφαιρετική πτώση, συμπληρώνοντας τον παρακάτω πίνακα</w:t>
      </w:r>
      <w:r w:rsidR="0009273D">
        <w:rPr>
          <w:rFonts w:eastAsia="Times New Roman" w:cstheme="minorHAnsi"/>
          <w:lang w:eastAsia="el-GR"/>
        </w:rPr>
        <w:t xml:space="preserve"> (1 μονάδα η συντακτική λειτουργία, από 0,5 μονάδα ο εντοπισμός και η λέξη από όπου εξαρτάται κάθε τύπος)</w:t>
      </w:r>
      <w:r w:rsidR="0014720C">
        <w:rPr>
          <w:rFonts w:eastAsia="Times New Roman" w:cstheme="minorHAnsi"/>
          <w:lang w:eastAsia="el-GR"/>
        </w:rPr>
        <w:t xml:space="preserve">: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539"/>
        <w:gridCol w:w="3402"/>
      </w:tblGrid>
      <w:tr w:rsidR="006C5035" w14:paraId="5CB4F37B" w14:textId="77777777" w:rsidTr="00DC32B2">
        <w:trPr>
          <w:jc w:val="center"/>
        </w:trPr>
        <w:tc>
          <w:tcPr>
            <w:tcW w:w="3539" w:type="dxa"/>
          </w:tcPr>
          <w:p w14:paraId="73D7DCB4" w14:textId="299A5AF6" w:rsidR="006C5035" w:rsidRPr="00257D30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lastRenderedPageBreak/>
              <w:t>ΟΥΣΙΑΣΤΙΚΟ ΣΕ ΓΕΝΙΚΗ Ή ΑΦΑΙΡΕΤΙΚΗ ΠΤΩΣΗ</w:t>
            </w:r>
          </w:p>
        </w:tc>
        <w:tc>
          <w:tcPr>
            <w:tcW w:w="3402" w:type="dxa"/>
          </w:tcPr>
          <w:p w14:paraId="3B3AE020" w14:textId="04EBE9E3" w:rsidR="006C5035" w:rsidRPr="00257D30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b/>
                <w:bCs/>
                <w:lang w:eastAsia="el-GR"/>
              </w:rPr>
            </w:pPr>
            <w:r>
              <w:rPr>
                <w:rFonts w:eastAsia="Times New Roman" w:cstheme="minorHAnsi"/>
                <w:b/>
                <w:bCs/>
                <w:lang w:eastAsia="el-GR"/>
              </w:rPr>
              <w:t>ΣΥΝΤΑΚΤΙΚΗ ΛΕΙΤΟΥΡΓΙΑ</w:t>
            </w:r>
          </w:p>
        </w:tc>
      </w:tr>
      <w:tr w:rsidR="006C5035" w14:paraId="0F851E44" w14:textId="77777777" w:rsidTr="00DC32B2">
        <w:trPr>
          <w:jc w:val="center"/>
        </w:trPr>
        <w:tc>
          <w:tcPr>
            <w:tcW w:w="3539" w:type="dxa"/>
          </w:tcPr>
          <w:p w14:paraId="24ED96F1" w14:textId="3987C4DF" w:rsidR="006C5035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1.</w:t>
            </w:r>
          </w:p>
        </w:tc>
        <w:tc>
          <w:tcPr>
            <w:tcW w:w="3402" w:type="dxa"/>
          </w:tcPr>
          <w:p w14:paraId="49C46C8C" w14:textId="0FD0E51C" w:rsidR="006C5035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είναι ………… στο………….</w:t>
            </w:r>
          </w:p>
        </w:tc>
      </w:tr>
      <w:tr w:rsidR="006C5035" w14:paraId="15501BCD" w14:textId="77777777" w:rsidTr="00DC32B2">
        <w:trPr>
          <w:jc w:val="center"/>
        </w:trPr>
        <w:tc>
          <w:tcPr>
            <w:tcW w:w="3539" w:type="dxa"/>
          </w:tcPr>
          <w:p w14:paraId="00E6BD4C" w14:textId="1E351E1B" w:rsidR="006C5035" w:rsidRPr="0009273D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2.</w:t>
            </w:r>
          </w:p>
        </w:tc>
        <w:tc>
          <w:tcPr>
            <w:tcW w:w="3402" w:type="dxa"/>
          </w:tcPr>
          <w:p w14:paraId="2EF8AEA1" w14:textId="61605618" w:rsidR="006C5035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είναι ………… στο………….</w:t>
            </w:r>
          </w:p>
        </w:tc>
      </w:tr>
      <w:tr w:rsidR="006C5035" w14:paraId="434673F0" w14:textId="77777777" w:rsidTr="00DC32B2">
        <w:trPr>
          <w:jc w:val="center"/>
        </w:trPr>
        <w:tc>
          <w:tcPr>
            <w:tcW w:w="3539" w:type="dxa"/>
          </w:tcPr>
          <w:p w14:paraId="3D474720" w14:textId="2B94F290" w:rsidR="006C5035" w:rsidRPr="0009273D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3.</w:t>
            </w:r>
          </w:p>
        </w:tc>
        <w:tc>
          <w:tcPr>
            <w:tcW w:w="3402" w:type="dxa"/>
          </w:tcPr>
          <w:p w14:paraId="728068EE" w14:textId="47D3D26D" w:rsidR="006C5035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είναι ………… στο………….</w:t>
            </w:r>
          </w:p>
        </w:tc>
      </w:tr>
      <w:tr w:rsidR="006C5035" w14:paraId="62519C5E" w14:textId="77777777" w:rsidTr="00DC32B2">
        <w:trPr>
          <w:jc w:val="center"/>
        </w:trPr>
        <w:tc>
          <w:tcPr>
            <w:tcW w:w="3539" w:type="dxa"/>
          </w:tcPr>
          <w:p w14:paraId="00DA933C" w14:textId="20FB44AB" w:rsidR="006C5035" w:rsidRPr="0009273D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4.</w:t>
            </w:r>
          </w:p>
        </w:tc>
        <w:tc>
          <w:tcPr>
            <w:tcW w:w="3402" w:type="dxa"/>
          </w:tcPr>
          <w:p w14:paraId="5C4F1E7E" w14:textId="243C752B" w:rsidR="006C5035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είναι ………… στο………….</w:t>
            </w:r>
          </w:p>
        </w:tc>
      </w:tr>
      <w:tr w:rsidR="006C5035" w14:paraId="19A666BF" w14:textId="77777777" w:rsidTr="00DC32B2">
        <w:trPr>
          <w:jc w:val="center"/>
        </w:trPr>
        <w:tc>
          <w:tcPr>
            <w:tcW w:w="3539" w:type="dxa"/>
          </w:tcPr>
          <w:p w14:paraId="6FE8AA39" w14:textId="227641B8" w:rsidR="006C5035" w:rsidRPr="0009273D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el-GR"/>
              </w:rPr>
            </w:pPr>
            <w:r>
              <w:rPr>
                <w:rFonts w:eastAsia="Times New Roman" w:cstheme="minorHAnsi"/>
                <w:color w:val="000000"/>
                <w:lang w:eastAsia="el-GR"/>
              </w:rPr>
              <w:t>5</w:t>
            </w:r>
          </w:p>
        </w:tc>
        <w:tc>
          <w:tcPr>
            <w:tcW w:w="3402" w:type="dxa"/>
          </w:tcPr>
          <w:p w14:paraId="4BD73202" w14:textId="3E67B6BB" w:rsidR="006C5035" w:rsidRDefault="0009273D" w:rsidP="00DC32B2">
            <w:pPr>
              <w:spacing w:line="360" w:lineRule="auto"/>
              <w:jc w:val="both"/>
              <w:rPr>
                <w:rFonts w:eastAsia="Times New Roman" w:cstheme="minorHAnsi"/>
                <w:lang w:eastAsia="el-GR"/>
              </w:rPr>
            </w:pPr>
            <w:r>
              <w:rPr>
                <w:rFonts w:eastAsia="Times New Roman" w:cstheme="minorHAnsi"/>
                <w:lang w:eastAsia="el-GR"/>
              </w:rPr>
              <w:t>είναι ………… στο………….</w:t>
            </w:r>
          </w:p>
        </w:tc>
      </w:tr>
    </w:tbl>
    <w:p w14:paraId="1FC07612" w14:textId="503E7716" w:rsidR="006C5035" w:rsidRPr="00C4548E" w:rsidRDefault="006C5035" w:rsidP="00B87774">
      <w:pPr>
        <w:spacing w:line="360" w:lineRule="auto"/>
        <w:jc w:val="right"/>
        <w:rPr>
          <w:rFonts w:eastAsia="Times New Roman" w:cstheme="minorHAnsi"/>
          <w:lang w:val="en-US" w:eastAsia="el-GR"/>
        </w:rPr>
      </w:pP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>
        <w:rPr>
          <w:rFonts w:eastAsia="Times New Roman" w:cstheme="minorHAnsi"/>
          <w:lang w:eastAsia="el-GR"/>
        </w:rPr>
        <w:tab/>
      </w:r>
      <w:r w:rsidRPr="00C4548E">
        <w:rPr>
          <w:rFonts w:eastAsia="Times New Roman" w:cstheme="minorHAnsi"/>
          <w:lang w:val="en-US" w:eastAsia="el-GR"/>
        </w:rPr>
        <w:t xml:space="preserve">      </w:t>
      </w:r>
      <w:r w:rsidR="00B87774" w:rsidRPr="00C4548E">
        <w:rPr>
          <w:rFonts w:eastAsia="Times New Roman" w:cstheme="minorHAnsi"/>
          <w:lang w:val="en-US" w:eastAsia="el-GR"/>
        </w:rPr>
        <w:tab/>
      </w:r>
      <w:r w:rsidR="00B87774" w:rsidRPr="00C4548E">
        <w:rPr>
          <w:rFonts w:eastAsia="Times New Roman" w:cstheme="minorHAnsi"/>
          <w:lang w:val="en-US" w:eastAsia="el-GR"/>
        </w:rPr>
        <w:tab/>
      </w:r>
      <w:r w:rsidR="00B87774" w:rsidRPr="00C4548E">
        <w:rPr>
          <w:rFonts w:eastAsia="Times New Roman" w:cstheme="minorHAnsi"/>
          <w:lang w:val="en-US" w:eastAsia="el-GR"/>
        </w:rPr>
        <w:tab/>
      </w:r>
      <w:r w:rsidRPr="00C4548E">
        <w:rPr>
          <w:rFonts w:eastAsia="Times New Roman" w:cstheme="minorHAnsi"/>
          <w:lang w:val="en-US" w:eastAsia="el-GR"/>
        </w:rPr>
        <w:t xml:space="preserve">    </w:t>
      </w:r>
      <w:r>
        <w:rPr>
          <w:rFonts w:eastAsia="Times New Roman" w:cstheme="minorHAnsi"/>
          <w:lang w:eastAsia="el-GR"/>
        </w:rPr>
        <w:t>Μονάδες</w:t>
      </w:r>
      <w:r w:rsidRPr="00C4548E">
        <w:rPr>
          <w:rFonts w:eastAsia="Times New Roman" w:cstheme="minorHAnsi"/>
          <w:lang w:val="en-US" w:eastAsia="el-GR"/>
        </w:rPr>
        <w:t xml:space="preserve"> 1</w:t>
      </w:r>
      <w:r w:rsidR="00055223" w:rsidRPr="00C4548E">
        <w:rPr>
          <w:rFonts w:eastAsia="Times New Roman" w:cstheme="minorHAnsi"/>
          <w:lang w:val="en-US" w:eastAsia="el-GR"/>
        </w:rPr>
        <w:t>0</w:t>
      </w:r>
      <w:r w:rsidRPr="00C4548E">
        <w:rPr>
          <w:rFonts w:eastAsia="Times New Roman" w:cstheme="minorHAnsi"/>
          <w:lang w:val="en-US" w:eastAsia="el-GR"/>
        </w:rPr>
        <w:tab/>
      </w:r>
    </w:p>
    <w:p w14:paraId="357E4B5C" w14:textId="31A0FB5D" w:rsidR="006C5035" w:rsidRPr="00F86A2A" w:rsidRDefault="00055223" w:rsidP="006C5035">
      <w:pPr>
        <w:spacing w:line="360" w:lineRule="auto"/>
        <w:jc w:val="both"/>
        <w:rPr>
          <w:rFonts w:cstheme="minorHAnsi"/>
          <w:color w:val="000000"/>
          <w:lang w:val="en-US"/>
        </w:rPr>
      </w:pPr>
      <w:r>
        <w:rPr>
          <w:rFonts w:eastAsia="Times New Roman" w:cstheme="minorHAnsi"/>
          <w:lang w:eastAsia="el-GR"/>
        </w:rPr>
        <w:t>β</w:t>
      </w:r>
      <w:r w:rsidRPr="00055223">
        <w:rPr>
          <w:rFonts w:eastAsia="Times New Roman" w:cstheme="minorHAnsi"/>
          <w:lang w:val="en-US" w:eastAsia="el-GR"/>
        </w:rPr>
        <w:t xml:space="preserve">) </w:t>
      </w:r>
      <w:r w:rsidR="00B87774" w:rsidRPr="00B87774">
        <w:rPr>
          <w:rFonts w:eastAsia="Times New Roman" w:cstheme="minorHAnsi"/>
          <w:lang w:val="en-US" w:eastAsia="el-GR"/>
        </w:rPr>
        <w:t>«</w:t>
      </w:r>
      <w:r w:rsidR="00DD7F06" w:rsidRPr="00940283">
        <w:rPr>
          <w:rFonts w:cstheme="minorHAnsi"/>
          <w:color w:val="000000" w:themeColor="text1"/>
          <w:lang w:val="en-US"/>
        </w:rPr>
        <w:t xml:space="preserve">Tum </w:t>
      </w:r>
      <w:proofErr w:type="spellStart"/>
      <w:r w:rsidR="00DD7F06" w:rsidRPr="00940283">
        <w:rPr>
          <w:rFonts w:cstheme="minorHAnsi"/>
          <w:color w:val="000000" w:themeColor="text1"/>
          <w:lang w:val="en-US"/>
        </w:rPr>
        <w:t>Cēpheus</w:t>
      </w:r>
      <w:proofErr w:type="spellEnd"/>
      <w:r w:rsidR="00DD7F06"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="00DD7F06" w:rsidRPr="00940283">
        <w:rPr>
          <w:rFonts w:cstheme="minorHAnsi"/>
          <w:color w:val="000000" w:themeColor="text1"/>
          <w:lang w:val="en-US"/>
        </w:rPr>
        <w:t>Andromedam</w:t>
      </w:r>
      <w:proofErr w:type="spellEnd"/>
      <w:r w:rsidR="00DD7F06"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="00DD7F06" w:rsidRPr="00940283">
        <w:rPr>
          <w:rFonts w:cstheme="minorHAnsi"/>
          <w:color w:val="000000" w:themeColor="text1"/>
          <w:lang w:val="en-US"/>
        </w:rPr>
        <w:t>ad</w:t>
      </w:r>
      <w:proofErr w:type="spellEnd"/>
      <w:r w:rsidR="00DD7F06"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="00DD7F06" w:rsidRPr="00940283">
        <w:rPr>
          <w:rFonts w:cstheme="minorHAnsi"/>
          <w:color w:val="000000" w:themeColor="text1"/>
          <w:lang w:val="en-US"/>
        </w:rPr>
        <w:t>scopulum</w:t>
      </w:r>
      <w:proofErr w:type="spellEnd"/>
      <w:r w:rsidR="00DD7F06"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="00DD7F06" w:rsidRPr="00940283">
        <w:rPr>
          <w:rFonts w:cstheme="minorHAnsi"/>
          <w:color w:val="000000" w:themeColor="text1"/>
          <w:lang w:val="en-US"/>
        </w:rPr>
        <w:t>adligat</w:t>
      </w:r>
      <w:proofErr w:type="spellEnd"/>
      <w:r w:rsidR="00940283" w:rsidRPr="00940283">
        <w:rPr>
          <w:rFonts w:cstheme="minorHAnsi"/>
          <w:color w:val="000000"/>
          <w:lang w:val="en-US"/>
        </w:rPr>
        <w:t>»</w:t>
      </w:r>
      <w:r w:rsidR="00B87774" w:rsidRPr="00B87774">
        <w:rPr>
          <w:rFonts w:eastAsia="Times New Roman" w:cstheme="minorHAnsi"/>
          <w:lang w:val="en-US" w:eastAsia="el-GR"/>
        </w:rPr>
        <w:t xml:space="preserve">  </w:t>
      </w:r>
      <w:r w:rsidR="00B87774">
        <w:rPr>
          <w:rFonts w:eastAsia="Times New Roman" w:cstheme="minorHAnsi"/>
          <w:lang w:eastAsia="el-GR"/>
        </w:rPr>
        <w:t>και</w:t>
      </w:r>
      <w:r w:rsidR="00B87774" w:rsidRPr="00B87774">
        <w:rPr>
          <w:rFonts w:eastAsia="Times New Roman" w:cstheme="minorHAnsi"/>
          <w:lang w:val="en-US" w:eastAsia="el-GR"/>
        </w:rPr>
        <w:t xml:space="preserve"> </w:t>
      </w:r>
      <w:r w:rsidR="00940283" w:rsidRPr="00940283">
        <w:rPr>
          <w:rFonts w:eastAsia="Times New Roman" w:cstheme="minorHAnsi"/>
          <w:lang w:val="en-US" w:eastAsia="el-GR"/>
        </w:rPr>
        <w:t>«</w:t>
      </w:r>
      <w:r w:rsidR="00B831A4" w:rsidRPr="00940283">
        <w:rPr>
          <w:rFonts w:cstheme="minorHAnsi"/>
          <w:color w:val="000000" w:themeColor="text1"/>
          <w:lang w:val="en-US"/>
        </w:rPr>
        <w:t xml:space="preserve">Perseus </w:t>
      </w:r>
      <w:proofErr w:type="spellStart"/>
      <w:r w:rsidR="00B831A4" w:rsidRPr="00940283">
        <w:rPr>
          <w:rFonts w:cstheme="minorHAnsi"/>
          <w:color w:val="000000" w:themeColor="text1"/>
          <w:lang w:val="en-US"/>
        </w:rPr>
        <w:t>hastā</w:t>
      </w:r>
      <w:proofErr w:type="spellEnd"/>
      <w:r w:rsidR="00B831A4"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="00B831A4" w:rsidRPr="00940283">
        <w:rPr>
          <w:rFonts w:cstheme="minorHAnsi"/>
          <w:color w:val="000000" w:themeColor="text1"/>
          <w:lang w:val="en-US"/>
        </w:rPr>
        <w:t>beluam</w:t>
      </w:r>
      <w:proofErr w:type="spellEnd"/>
      <w:r w:rsidR="00B831A4"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="00B831A4" w:rsidRPr="00940283">
        <w:rPr>
          <w:rFonts w:cstheme="minorHAnsi"/>
          <w:color w:val="000000" w:themeColor="text1"/>
          <w:lang w:val="en-US"/>
        </w:rPr>
        <w:t>delet</w:t>
      </w:r>
      <w:proofErr w:type="spellEnd"/>
      <w:r w:rsidR="00B831A4" w:rsidRPr="00940283">
        <w:rPr>
          <w:rFonts w:cstheme="minorHAnsi"/>
          <w:color w:val="000000" w:themeColor="text1"/>
          <w:lang w:val="en-US"/>
        </w:rPr>
        <w:t xml:space="preserve"> et </w:t>
      </w:r>
      <w:proofErr w:type="spellStart"/>
      <w:r w:rsidR="00B831A4" w:rsidRPr="00940283">
        <w:rPr>
          <w:rFonts w:cstheme="minorHAnsi"/>
          <w:color w:val="000000" w:themeColor="text1"/>
          <w:lang w:val="en-US"/>
        </w:rPr>
        <w:t>Andromedam</w:t>
      </w:r>
      <w:proofErr w:type="spellEnd"/>
      <w:r w:rsidR="00B831A4" w:rsidRPr="00940283">
        <w:rPr>
          <w:rFonts w:cstheme="minorHAnsi"/>
          <w:color w:val="000000" w:themeColor="text1"/>
          <w:lang w:val="en-US"/>
        </w:rPr>
        <w:t xml:space="preserve"> </w:t>
      </w:r>
      <w:proofErr w:type="spellStart"/>
      <w:r w:rsidR="00B831A4" w:rsidRPr="00940283">
        <w:rPr>
          <w:rFonts w:cstheme="minorHAnsi"/>
          <w:color w:val="000000" w:themeColor="text1"/>
          <w:lang w:val="en-US"/>
        </w:rPr>
        <w:t>liberat</w:t>
      </w:r>
      <w:proofErr w:type="spellEnd"/>
      <w:r w:rsidR="00B87774" w:rsidRPr="00B87774">
        <w:rPr>
          <w:rFonts w:cstheme="minorHAnsi"/>
          <w:color w:val="000000"/>
          <w:lang w:val="en-US"/>
        </w:rPr>
        <w:t xml:space="preserve">». </w:t>
      </w:r>
      <w:r w:rsidR="00B87774">
        <w:rPr>
          <w:rFonts w:cstheme="minorHAnsi"/>
          <w:color w:val="000000"/>
        </w:rPr>
        <w:t>Να εξαρτήσετε τις παραπάνω προτάσεις από τη φράση «</w:t>
      </w:r>
      <w:r w:rsidR="00B87774">
        <w:rPr>
          <w:rFonts w:cstheme="minorHAnsi"/>
          <w:color w:val="000000"/>
          <w:lang w:val="en-US"/>
        </w:rPr>
        <w:t>Romani</w:t>
      </w:r>
      <w:r w:rsidR="00B87774" w:rsidRPr="00B87774">
        <w:rPr>
          <w:rFonts w:cstheme="minorHAnsi"/>
          <w:color w:val="000000"/>
        </w:rPr>
        <w:t xml:space="preserve"> </w:t>
      </w:r>
      <w:proofErr w:type="spellStart"/>
      <w:r w:rsidR="00B87774">
        <w:rPr>
          <w:rFonts w:cstheme="minorHAnsi"/>
          <w:color w:val="000000"/>
          <w:lang w:val="en-US"/>
        </w:rPr>
        <w:t>narrant</w:t>
      </w:r>
      <w:proofErr w:type="spellEnd"/>
      <w:r w:rsidR="00B87774">
        <w:rPr>
          <w:rFonts w:cstheme="minorHAnsi"/>
          <w:color w:val="000000"/>
        </w:rPr>
        <w:t>»</w:t>
      </w:r>
      <w:r w:rsidR="00940283">
        <w:rPr>
          <w:rFonts w:cstheme="minorHAnsi"/>
          <w:color w:val="000000"/>
        </w:rPr>
        <w:t>, κάνοντας όλες τις απαραίτητες αλλαγές</w:t>
      </w:r>
      <w:r w:rsidR="00B87774">
        <w:rPr>
          <w:rFonts w:cstheme="minorHAnsi"/>
          <w:color w:val="000000"/>
        </w:rPr>
        <w:t xml:space="preserve">. </w:t>
      </w:r>
    </w:p>
    <w:p w14:paraId="491DD273" w14:textId="77777777" w:rsidR="006C5035" w:rsidRDefault="006C5035" w:rsidP="00B87774">
      <w:pPr>
        <w:spacing w:line="360" w:lineRule="auto"/>
        <w:jc w:val="right"/>
        <w:rPr>
          <w:rFonts w:eastAsia="Times New Roman" w:cstheme="minorHAnsi"/>
          <w:color w:val="000000"/>
          <w:lang w:eastAsia="el-GR"/>
        </w:rPr>
      </w:pPr>
      <w:r w:rsidRPr="00B87774">
        <w:rPr>
          <w:rFonts w:eastAsia="Times New Roman" w:cstheme="minorHAnsi"/>
          <w:color w:val="000000"/>
          <w:lang w:eastAsia="el-GR"/>
        </w:rPr>
        <w:tab/>
      </w:r>
      <w:r w:rsidRPr="00B87774">
        <w:rPr>
          <w:rFonts w:eastAsia="Times New Roman" w:cstheme="minorHAnsi"/>
          <w:color w:val="000000"/>
          <w:lang w:eastAsia="el-GR"/>
        </w:rPr>
        <w:tab/>
      </w:r>
      <w:r w:rsidRPr="00B87774">
        <w:rPr>
          <w:rFonts w:eastAsia="Times New Roman" w:cstheme="minorHAnsi"/>
          <w:color w:val="000000"/>
          <w:lang w:eastAsia="el-GR"/>
        </w:rPr>
        <w:tab/>
      </w:r>
      <w:r w:rsidRPr="00B87774">
        <w:rPr>
          <w:rFonts w:eastAsia="Times New Roman" w:cstheme="minorHAnsi"/>
          <w:color w:val="000000"/>
          <w:lang w:eastAsia="el-GR"/>
        </w:rPr>
        <w:tab/>
      </w:r>
      <w:r w:rsidRPr="00B87774">
        <w:rPr>
          <w:rFonts w:eastAsia="Times New Roman" w:cstheme="minorHAnsi"/>
          <w:color w:val="000000"/>
          <w:lang w:eastAsia="el-GR"/>
        </w:rPr>
        <w:tab/>
      </w:r>
      <w:r w:rsidRPr="00B87774">
        <w:rPr>
          <w:rFonts w:eastAsia="Times New Roman" w:cstheme="minorHAnsi"/>
          <w:color w:val="000000"/>
          <w:lang w:eastAsia="el-GR"/>
        </w:rPr>
        <w:tab/>
      </w:r>
      <w:r w:rsidRPr="00B87774">
        <w:rPr>
          <w:rFonts w:eastAsia="Times New Roman" w:cstheme="minorHAnsi"/>
          <w:color w:val="000000"/>
          <w:lang w:eastAsia="el-GR"/>
        </w:rPr>
        <w:tab/>
        <w:t xml:space="preserve">         </w:t>
      </w:r>
      <w:r>
        <w:rPr>
          <w:rFonts w:eastAsia="Times New Roman" w:cstheme="minorHAnsi"/>
          <w:color w:val="000000"/>
          <w:lang w:eastAsia="el-GR"/>
        </w:rPr>
        <w:t>Μονάδες 10</w:t>
      </w:r>
    </w:p>
    <w:p w14:paraId="181F714D" w14:textId="77777777" w:rsidR="006C5035" w:rsidRPr="0057367F" w:rsidRDefault="006C5035" w:rsidP="00B87774">
      <w:pPr>
        <w:spacing w:line="360" w:lineRule="auto"/>
        <w:jc w:val="right"/>
        <w:rPr>
          <w:rFonts w:eastAsia="Times New Roman" w:cstheme="minorHAnsi"/>
          <w:b/>
          <w:bCs/>
          <w:lang w:eastAsia="el-GR"/>
        </w:rPr>
      </w:pP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>
        <w:rPr>
          <w:rFonts w:eastAsia="Times New Roman" w:cstheme="minorHAnsi"/>
          <w:color w:val="000000"/>
          <w:lang w:eastAsia="el-GR"/>
        </w:rPr>
        <w:tab/>
      </w:r>
      <w:r w:rsidRPr="0057367F">
        <w:rPr>
          <w:rFonts w:eastAsia="Times New Roman" w:cstheme="minorHAnsi"/>
          <w:b/>
          <w:bCs/>
          <w:color w:val="000000"/>
          <w:lang w:eastAsia="el-GR"/>
        </w:rPr>
        <w:t>Μονάδες 20</w:t>
      </w:r>
    </w:p>
    <w:p w14:paraId="094A638E" w14:textId="77777777" w:rsidR="006C5035" w:rsidRPr="00522B36" w:rsidRDefault="006C5035" w:rsidP="006C5035">
      <w:pPr>
        <w:pStyle w:val="a4"/>
        <w:spacing w:line="360" w:lineRule="auto"/>
        <w:ind w:left="0" w:right="-2"/>
        <w:jc w:val="both"/>
        <w:rPr>
          <w:rFonts w:eastAsia="Times New Roman" w:cstheme="minorHAnsi"/>
          <w:color w:val="FF0000"/>
          <w:lang w:eastAsia="el-GR"/>
        </w:rPr>
      </w:pPr>
    </w:p>
    <w:p w14:paraId="05D9E421" w14:textId="77777777" w:rsidR="006C5035" w:rsidRPr="00E75169" w:rsidRDefault="006C5035" w:rsidP="006C5035">
      <w:pPr>
        <w:spacing w:line="360" w:lineRule="auto"/>
        <w:jc w:val="both"/>
        <w:rPr>
          <w:rFonts w:cstheme="minorHAnsi"/>
          <w:color w:val="FF0000"/>
        </w:rPr>
      </w:pPr>
    </w:p>
    <w:p w14:paraId="4F8A1146" w14:textId="77777777" w:rsidR="00F50C55" w:rsidRDefault="00F50C55"/>
    <w:sectPr w:rsidR="00F50C55" w:rsidSect="00E752F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4A4D02"/>
    <w:multiLevelType w:val="hybridMultilevel"/>
    <w:tmpl w:val="E5A0CC96"/>
    <w:lvl w:ilvl="0" w:tplc="63DA14B6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E6129"/>
    <w:multiLevelType w:val="hybridMultilevel"/>
    <w:tmpl w:val="63B8E3FE"/>
    <w:lvl w:ilvl="0" w:tplc="D6669DE8">
      <w:start w:val="1"/>
      <w:numFmt w:val="lowerRoman"/>
      <w:lvlText w:val="%1."/>
      <w:lvlJc w:val="left"/>
      <w:pPr>
        <w:ind w:left="1080" w:hanging="720"/>
      </w:pPr>
      <w:rPr>
        <w:rFonts w:eastAsiaTheme="minorHAnsi"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E73DD"/>
    <w:multiLevelType w:val="hybridMultilevel"/>
    <w:tmpl w:val="2124C4D4"/>
    <w:lvl w:ilvl="0" w:tplc="A56CAFAE">
      <w:start w:val="1"/>
      <w:numFmt w:val="lowerRoman"/>
      <w:lvlText w:val="%1."/>
      <w:lvlJc w:val="left"/>
      <w:pPr>
        <w:ind w:left="1800" w:hanging="720"/>
      </w:pPr>
      <w:rPr>
        <w:rFonts w:eastAsiaTheme="minorHAnsi"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37A304A"/>
    <w:multiLevelType w:val="hybridMultilevel"/>
    <w:tmpl w:val="6212D824"/>
    <w:lvl w:ilvl="0" w:tplc="8B92E40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01168"/>
    <w:multiLevelType w:val="hybridMultilevel"/>
    <w:tmpl w:val="63B8E3FE"/>
    <w:lvl w:ilvl="0" w:tplc="FFFFFFFF">
      <w:start w:val="1"/>
      <w:numFmt w:val="lowerRoman"/>
      <w:lvlText w:val="%1."/>
      <w:lvlJc w:val="left"/>
      <w:pPr>
        <w:ind w:left="1080" w:hanging="720"/>
      </w:pPr>
      <w:rPr>
        <w:rFonts w:eastAsiaTheme="minorHAnsi"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BA6822"/>
    <w:multiLevelType w:val="hybridMultilevel"/>
    <w:tmpl w:val="E4985B72"/>
    <w:lvl w:ilvl="0" w:tplc="3C5624B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3578224">
    <w:abstractNumId w:val="1"/>
  </w:num>
  <w:num w:numId="2" w16cid:durableId="1870559322">
    <w:abstractNumId w:val="4"/>
  </w:num>
  <w:num w:numId="3" w16cid:durableId="953096560">
    <w:abstractNumId w:val="2"/>
  </w:num>
  <w:num w:numId="4" w16cid:durableId="2096129764">
    <w:abstractNumId w:val="3"/>
  </w:num>
  <w:num w:numId="5" w16cid:durableId="1195458133">
    <w:abstractNumId w:val="0"/>
  </w:num>
  <w:num w:numId="6" w16cid:durableId="1491288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035"/>
    <w:rsid w:val="00055223"/>
    <w:rsid w:val="0009273D"/>
    <w:rsid w:val="0014720C"/>
    <w:rsid w:val="002A4B0F"/>
    <w:rsid w:val="00447BD6"/>
    <w:rsid w:val="00626BED"/>
    <w:rsid w:val="006940D8"/>
    <w:rsid w:val="006C5035"/>
    <w:rsid w:val="007A2FCE"/>
    <w:rsid w:val="00940283"/>
    <w:rsid w:val="00B66083"/>
    <w:rsid w:val="00B831A4"/>
    <w:rsid w:val="00B87774"/>
    <w:rsid w:val="00C4548E"/>
    <w:rsid w:val="00C53FA9"/>
    <w:rsid w:val="00DD7F06"/>
    <w:rsid w:val="00E70B42"/>
    <w:rsid w:val="00F50C55"/>
    <w:rsid w:val="00F8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2DB80"/>
  <w15:docId w15:val="{0A145978-C338-194D-8BA5-8408F2953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l-G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5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C50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C503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447BD6"/>
    <w:rPr>
      <w:sz w:val="16"/>
      <w:szCs w:val="16"/>
    </w:rPr>
  </w:style>
  <w:style w:type="paragraph" w:styleId="a6">
    <w:name w:val="annotation text"/>
    <w:basedOn w:val="a"/>
    <w:link w:val="Char"/>
    <w:uiPriority w:val="99"/>
    <w:semiHidden/>
    <w:unhideWhenUsed/>
    <w:rsid w:val="00447BD6"/>
    <w:rPr>
      <w:sz w:val="20"/>
      <w:szCs w:val="20"/>
    </w:rPr>
  </w:style>
  <w:style w:type="character" w:customStyle="1" w:styleId="Char">
    <w:name w:val="Κείμενο σχολίου Char"/>
    <w:basedOn w:val="a0"/>
    <w:link w:val="a6"/>
    <w:uiPriority w:val="99"/>
    <w:semiHidden/>
    <w:rsid w:val="00447BD6"/>
    <w:rPr>
      <w:sz w:val="20"/>
      <w:szCs w:val="20"/>
    </w:rPr>
  </w:style>
  <w:style w:type="paragraph" w:styleId="a7">
    <w:name w:val="annotation subject"/>
    <w:basedOn w:val="a6"/>
    <w:next w:val="a6"/>
    <w:link w:val="Char0"/>
    <w:uiPriority w:val="99"/>
    <w:semiHidden/>
    <w:unhideWhenUsed/>
    <w:rsid w:val="00447BD6"/>
    <w:rPr>
      <w:b/>
      <w:bCs/>
    </w:rPr>
  </w:style>
  <w:style w:type="character" w:customStyle="1" w:styleId="Char0">
    <w:name w:val="Θέμα σχολίου Char"/>
    <w:basedOn w:val="Char"/>
    <w:link w:val="a7"/>
    <w:uiPriority w:val="99"/>
    <w:semiHidden/>
    <w:rsid w:val="00447BD6"/>
    <w:rPr>
      <w:b/>
      <w:bCs/>
      <w:sz w:val="2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C4548E"/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8"/>
    <w:uiPriority w:val="99"/>
    <w:semiHidden/>
    <w:rsid w:val="00C454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85167-527D-41D8-9EE3-BEE9BD9AD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 VENOUTSOU</dc:creator>
  <cp:lastModifiedBy>MARIANNA VENOUTSOU</cp:lastModifiedBy>
  <cp:revision>4</cp:revision>
  <dcterms:created xsi:type="dcterms:W3CDTF">2023-01-10T19:35:00Z</dcterms:created>
  <dcterms:modified xsi:type="dcterms:W3CDTF">2023-01-11T11:03:00Z</dcterms:modified>
</cp:coreProperties>
</file>