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BC4" w:rsidRDefault="00EB3BC4" w:rsidP="00EB3BC4">
      <w:pPr>
        <w:spacing w:line="360" w:lineRule="auto"/>
        <w:rPr>
          <w:b/>
          <w:sz w:val="24"/>
          <w:szCs w:val="24"/>
        </w:rPr>
      </w:pPr>
      <w:r w:rsidRPr="00EB3BC4">
        <w:rPr>
          <w:b/>
          <w:sz w:val="24"/>
          <w:szCs w:val="24"/>
        </w:rPr>
        <w:t>ΜΑΘΗΜΑ ΙΧ, ΜΑΘΗΜΑ ΧΙΙ</w:t>
      </w:r>
    </w:p>
    <w:p w:rsidR="00EB3BC4" w:rsidRPr="00EB3BC4" w:rsidRDefault="00EB3BC4" w:rsidP="00EB3BC4">
      <w:pPr>
        <w:spacing w:line="360" w:lineRule="auto"/>
        <w:rPr>
          <w:b/>
          <w:sz w:val="24"/>
          <w:szCs w:val="24"/>
        </w:rPr>
      </w:pPr>
      <w:r w:rsidRPr="00EB3BC4">
        <w:rPr>
          <w:b/>
          <w:sz w:val="24"/>
          <w:szCs w:val="24"/>
        </w:rPr>
        <w:t>ΚΕΙΜΕΝΟ</w:t>
      </w:r>
    </w:p>
    <w:p w:rsidR="00EB3BC4" w:rsidRPr="00EB3BC4" w:rsidRDefault="00EB3BC4" w:rsidP="00EB3BC4">
      <w:pPr>
        <w:spacing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Α</w:t>
      </w:r>
      <w:r w:rsidRPr="00EB3BC4">
        <w:rPr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sz w:val="24"/>
          <w:szCs w:val="24"/>
          <w:lang w:val="en-US"/>
        </w:rPr>
        <w:t>i</w:t>
      </w:r>
      <w:proofErr w:type="spellEnd"/>
      <w:proofErr w:type="gramEnd"/>
      <w:r>
        <w:rPr>
          <w:sz w:val="24"/>
          <w:szCs w:val="24"/>
          <w:lang w:val="en-US"/>
        </w:rPr>
        <w:t xml:space="preserve">. </w:t>
      </w:r>
      <w:proofErr w:type="spellStart"/>
      <w:r w:rsidRPr="00EB3BC4">
        <w:rPr>
          <w:sz w:val="24"/>
          <w:szCs w:val="24"/>
          <w:lang w:val="en-US"/>
        </w:rPr>
        <w:t>Tarquinius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Superbus</w:t>
      </w:r>
      <w:proofErr w:type="spellEnd"/>
      <w:r w:rsidRPr="00EB3BC4">
        <w:rPr>
          <w:sz w:val="24"/>
          <w:szCs w:val="24"/>
          <w:lang w:val="en-US"/>
        </w:rPr>
        <w:t xml:space="preserve">, </w:t>
      </w:r>
      <w:proofErr w:type="spellStart"/>
      <w:r w:rsidRPr="00EB3BC4">
        <w:rPr>
          <w:sz w:val="24"/>
          <w:szCs w:val="24"/>
          <w:lang w:val="en-US"/>
        </w:rPr>
        <w:t>septimus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atque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ultimus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regum</w:t>
      </w:r>
      <w:proofErr w:type="spellEnd"/>
      <w:r>
        <w:rPr>
          <w:sz w:val="24"/>
          <w:szCs w:val="24"/>
          <w:lang w:val="en-US"/>
        </w:rPr>
        <w:t xml:space="preserve">, hoc </w:t>
      </w:r>
      <w:proofErr w:type="spellStart"/>
      <w:r>
        <w:rPr>
          <w:sz w:val="24"/>
          <w:szCs w:val="24"/>
          <w:lang w:val="en-US"/>
        </w:rPr>
        <w:t>modo</w:t>
      </w:r>
      <w:proofErr w:type="spellEnd"/>
      <w:r>
        <w:rPr>
          <w:sz w:val="24"/>
          <w:szCs w:val="24"/>
          <w:lang w:val="en-US"/>
        </w:rPr>
        <w:t xml:space="preserve"> imperium </w:t>
      </w:r>
      <w:proofErr w:type="spellStart"/>
      <w:r>
        <w:rPr>
          <w:sz w:val="24"/>
          <w:szCs w:val="24"/>
          <w:lang w:val="en-US"/>
        </w:rPr>
        <w:t>perdit</w:t>
      </w:r>
      <w:proofErr w:type="spellEnd"/>
      <w:r w:rsidRPr="00EB3BC4">
        <w:rPr>
          <w:sz w:val="24"/>
          <w:szCs w:val="24"/>
          <w:lang w:val="en-US"/>
        </w:rPr>
        <w:t xml:space="preserve">. </w:t>
      </w:r>
      <w:proofErr w:type="spellStart"/>
      <w:r w:rsidRPr="00EB3BC4">
        <w:rPr>
          <w:sz w:val="24"/>
          <w:szCs w:val="24"/>
          <w:lang w:val="en-US"/>
        </w:rPr>
        <w:t>Filius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eius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Sextus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Tarquinius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pudicitiam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Luc</w:t>
      </w:r>
      <w:r>
        <w:rPr>
          <w:sz w:val="24"/>
          <w:szCs w:val="24"/>
          <w:lang w:val="en-US"/>
        </w:rPr>
        <w:t>rētiae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uxōris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Collatīni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laedit</w:t>
      </w:r>
      <w:proofErr w:type="spellEnd"/>
      <w:r w:rsidRPr="00EB3BC4">
        <w:rPr>
          <w:sz w:val="24"/>
          <w:szCs w:val="24"/>
          <w:lang w:val="en-US"/>
        </w:rPr>
        <w:t xml:space="preserve">. </w:t>
      </w:r>
      <w:proofErr w:type="spellStart"/>
      <w:r w:rsidRPr="00EB3BC4">
        <w:rPr>
          <w:sz w:val="24"/>
          <w:szCs w:val="24"/>
          <w:lang w:val="en-US"/>
        </w:rPr>
        <w:t>Marītus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gramStart"/>
      <w:r w:rsidRPr="00EB3BC4">
        <w:rPr>
          <w:sz w:val="24"/>
          <w:szCs w:val="24"/>
          <w:lang w:val="en-US"/>
        </w:rPr>
        <w:t>et</w:t>
      </w:r>
      <w:proofErr w:type="gramEnd"/>
      <w:r w:rsidRPr="00EB3BC4">
        <w:rPr>
          <w:sz w:val="24"/>
          <w:szCs w:val="24"/>
          <w:lang w:val="en-US"/>
        </w:rPr>
        <w:t xml:space="preserve"> pater et </w:t>
      </w:r>
      <w:proofErr w:type="spellStart"/>
      <w:r w:rsidRPr="00EB3BC4">
        <w:rPr>
          <w:sz w:val="24"/>
          <w:szCs w:val="24"/>
          <w:lang w:val="en-US"/>
        </w:rPr>
        <w:t>Iuni</w:t>
      </w:r>
      <w:r>
        <w:rPr>
          <w:sz w:val="24"/>
          <w:szCs w:val="24"/>
          <w:lang w:val="en-US"/>
        </w:rPr>
        <w:t>us</w:t>
      </w:r>
      <w:proofErr w:type="spellEnd"/>
      <w:r>
        <w:rPr>
          <w:sz w:val="24"/>
          <w:szCs w:val="24"/>
          <w:lang w:val="en-US"/>
        </w:rPr>
        <w:t xml:space="preserve"> Brutus </w:t>
      </w:r>
      <w:proofErr w:type="spellStart"/>
      <w:r>
        <w:rPr>
          <w:sz w:val="24"/>
          <w:szCs w:val="24"/>
          <w:lang w:val="en-US"/>
        </w:rPr>
        <w:t>eam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maestam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inveniunt</w:t>
      </w:r>
      <w:proofErr w:type="spellEnd"/>
      <w:r w:rsidRPr="00EB3BC4">
        <w:rPr>
          <w:sz w:val="24"/>
          <w:szCs w:val="24"/>
          <w:lang w:val="en-US"/>
        </w:rPr>
        <w:t xml:space="preserve">. </w:t>
      </w:r>
      <w:proofErr w:type="spellStart"/>
      <w:r w:rsidRPr="00EB3BC4">
        <w:rPr>
          <w:sz w:val="24"/>
          <w:szCs w:val="24"/>
          <w:lang w:val="en-US"/>
        </w:rPr>
        <w:t>Illis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femi</w:t>
      </w:r>
      <w:r>
        <w:rPr>
          <w:sz w:val="24"/>
          <w:szCs w:val="24"/>
          <w:lang w:val="en-US"/>
        </w:rPr>
        <w:t>na</w:t>
      </w:r>
      <w:proofErr w:type="spellEnd"/>
      <w:r>
        <w:rPr>
          <w:sz w:val="24"/>
          <w:szCs w:val="24"/>
          <w:lang w:val="en-US"/>
        </w:rPr>
        <w:t xml:space="preserve"> cum </w:t>
      </w:r>
      <w:proofErr w:type="spellStart"/>
      <w:r>
        <w:rPr>
          <w:sz w:val="24"/>
          <w:szCs w:val="24"/>
          <w:lang w:val="en-US"/>
        </w:rPr>
        <w:t>lacrimis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iniuriam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aperit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gramStart"/>
      <w:r w:rsidRPr="00EB3BC4">
        <w:rPr>
          <w:sz w:val="24"/>
          <w:szCs w:val="24"/>
          <w:lang w:val="en-US"/>
        </w:rPr>
        <w:t>et</w:t>
      </w:r>
      <w:proofErr w:type="gram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cultro</w:t>
      </w:r>
      <w:proofErr w:type="spellEnd"/>
      <w:r w:rsidRPr="00EB3BC4">
        <w:rPr>
          <w:sz w:val="24"/>
          <w:szCs w:val="24"/>
          <w:lang w:val="en-US"/>
        </w:rPr>
        <w:t xml:space="preserve"> se </w:t>
      </w:r>
      <w:proofErr w:type="spellStart"/>
      <w:r w:rsidRPr="00EB3BC4">
        <w:rPr>
          <w:sz w:val="24"/>
          <w:szCs w:val="24"/>
          <w:lang w:val="en-US"/>
        </w:rPr>
        <w:t>ipsam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interficit</w:t>
      </w:r>
      <w:proofErr w:type="spellEnd"/>
      <w:r>
        <w:rPr>
          <w:sz w:val="24"/>
          <w:szCs w:val="24"/>
          <w:lang w:val="en-US"/>
        </w:rPr>
        <w:t>.</w:t>
      </w:r>
    </w:p>
    <w:p w:rsidR="00EB3BC4" w:rsidRDefault="00EB3BC4" w:rsidP="00EB3BC4">
      <w:pPr>
        <w:spacing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ii. </w:t>
      </w:r>
      <w:r w:rsidR="00567509" w:rsidRPr="00567509">
        <w:rPr>
          <w:sz w:val="24"/>
          <w:szCs w:val="24"/>
          <w:lang w:val="en-US"/>
        </w:rPr>
        <w:t xml:space="preserve">«Quid </w:t>
      </w:r>
      <w:proofErr w:type="spellStart"/>
      <w:r w:rsidR="00567509" w:rsidRPr="00567509">
        <w:rPr>
          <w:sz w:val="24"/>
          <w:szCs w:val="24"/>
          <w:lang w:val="en-US"/>
        </w:rPr>
        <w:t>est</w:t>
      </w:r>
      <w:proofErr w:type="spellEnd"/>
      <w:r w:rsidR="00567509" w:rsidRPr="00567509">
        <w:rPr>
          <w:sz w:val="24"/>
          <w:szCs w:val="24"/>
          <w:lang w:val="en-US"/>
        </w:rPr>
        <w:t xml:space="preserve">» </w:t>
      </w:r>
      <w:proofErr w:type="spellStart"/>
      <w:r w:rsidR="00567509" w:rsidRPr="00567509">
        <w:rPr>
          <w:sz w:val="24"/>
          <w:szCs w:val="24"/>
          <w:lang w:val="en-US"/>
        </w:rPr>
        <w:t>inquit</w:t>
      </w:r>
      <w:proofErr w:type="spellEnd"/>
      <w:r w:rsidR="00567509" w:rsidRPr="00567509">
        <w:rPr>
          <w:sz w:val="24"/>
          <w:szCs w:val="24"/>
          <w:lang w:val="en-US"/>
        </w:rPr>
        <w:t xml:space="preserve"> «mea </w:t>
      </w:r>
      <w:proofErr w:type="spellStart"/>
      <w:r w:rsidR="00567509" w:rsidRPr="00567509">
        <w:rPr>
          <w:sz w:val="24"/>
          <w:szCs w:val="24"/>
          <w:lang w:val="en-US"/>
        </w:rPr>
        <w:t>Tertia</w:t>
      </w:r>
      <w:proofErr w:type="spellEnd"/>
      <w:r w:rsidR="00567509" w:rsidRPr="00567509">
        <w:rPr>
          <w:sz w:val="24"/>
          <w:szCs w:val="24"/>
          <w:lang w:val="en-US"/>
        </w:rPr>
        <w:t xml:space="preserve">? Cur </w:t>
      </w:r>
      <w:proofErr w:type="spellStart"/>
      <w:r w:rsidR="00567509" w:rsidRPr="00567509">
        <w:rPr>
          <w:sz w:val="24"/>
          <w:szCs w:val="24"/>
          <w:lang w:val="en-US"/>
        </w:rPr>
        <w:t>tristis</w:t>
      </w:r>
      <w:proofErr w:type="spellEnd"/>
      <w:r w:rsidR="00567509" w:rsidRPr="00567509">
        <w:rPr>
          <w:sz w:val="24"/>
          <w:szCs w:val="24"/>
          <w:lang w:val="en-US"/>
        </w:rPr>
        <w:t xml:space="preserve"> </w:t>
      </w:r>
      <w:proofErr w:type="spellStart"/>
      <w:r w:rsidR="00567509" w:rsidRPr="00567509">
        <w:rPr>
          <w:sz w:val="24"/>
          <w:szCs w:val="24"/>
          <w:lang w:val="en-US"/>
        </w:rPr>
        <w:t>es</w:t>
      </w:r>
      <w:proofErr w:type="spellEnd"/>
      <w:r w:rsidR="00567509" w:rsidRPr="00567509">
        <w:rPr>
          <w:sz w:val="24"/>
          <w:szCs w:val="24"/>
          <w:lang w:val="en-US"/>
        </w:rPr>
        <w:t xml:space="preserve">? Quid </w:t>
      </w:r>
      <w:proofErr w:type="spellStart"/>
      <w:r w:rsidR="00567509" w:rsidRPr="00567509">
        <w:rPr>
          <w:sz w:val="24"/>
          <w:szCs w:val="24"/>
          <w:lang w:val="en-US"/>
        </w:rPr>
        <w:t>tibi</w:t>
      </w:r>
      <w:proofErr w:type="spellEnd"/>
      <w:r w:rsidR="00567509" w:rsidRPr="00567509">
        <w:rPr>
          <w:sz w:val="24"/>
          <w:szCs w:val="24"/>
          <w:lang w:val="en-US"/>
        </w:rPr>
        <w:t xml:space="preserve"> </w:t>
      </w:r>
      <w:proofErr w:type="spellStart"/>
      <w:r w:rsidR="00567509" w:rsidRPr="00567509">
        <w:rPr>
          <w:sz w:val="24"/>
          <w:szCs w:val="24"/>
          <w:lang w:val="en-US"/>
        </w:rPr>
        <w:t>accidit</w:t>
      </w:r>
      <w:proofErr w:type="spellEnd"/>
      <w:proofErr w:type="gramStart"/>
      <w:r w:rsidR="00567509" w:rsidRPr="00567509">
        <w:rPr>
          <w:sz w:val="24"/>
          <w:szCs w:val="24"/>
          <w:lang w:val="en-US"/>
        </w:rPr>
        <w:t>?»</w:t>
      </w:r>
      <w:proofErr w:type="gramEnd"/>
      <w:r w:rsidR="00567509" w:rsidRPr="00567509">
        <w:rPr>
          <w:sz w:val="24"/>
          <w:szCs w:val="24"/>
          <w:lang w:val="en-US"/>
        </w:rPr>
        <w:t> </w:t>
      </w:r>
      <w:r>
        <w:rPr>
          <w:sz w:val="24"/>
          <w:szCs w:val="24"/>
          <w:lang w:val="en-US"/>
        </w:rPr>
        <w:t>«</w:t>
      </w:r>
      <w:proofErr w:type="spellStart"/>
      <w:r>
        <w:rPr>
          <w:sz w:val="24"/>
          <w:szCs w:val="24"/>
          <w:lang w:val="en-US"/>
        </w:rPr>
        <w:t>Mi</w:t>
      </w:r>
      <w:proofErr w:type="spellEnd"/>
      <w:r>
        <w:rPr>
          <w:sz w:val="24"/>
          <w:szCs w:val="24"/>
          <w:lang w:val="en-US"/>
        </w:rPr>
        <w:t xml:space="preserve"> pater» </w:t>
      </w:r>
      <w:proofErr w:type="spellStart"/>
      <w:r>
        <w:rPr>
          <w:sz w:val="24"/>
          <w:szCs w:val="24"/>
          <w:lang w:val="en-US"/>
        </w:rPr>
        <w:t>respondit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illa</w:t>
      </w:r>
      <w:proofErr w:type="spellEnd"/>
      <w:r>
        <w:rPr>
          <w:sz w:val="24"/>
          <w:szCs w:val="24"/>
          <w:lang w:val="en-US"/>
        </w:rPr>
        <w:t xml:space="preserve"> «</w:t>
      </w:r>
      <w:proofErr w:type="spellStart"/>
      <w:r>
        <w:rPr>
          <w:sz w:val="24"/>
          <w:szCs w:val="24"/>
          <w:lang w:val="en-US"/>
        </w:rPr>
        <w:t>Persa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periit</w:t>
      </w:r>
      <w:proofErr w:type="spellEnd"/>
      <w:r w:rsidRPr="00EB3BC4">
        <w:rPr>
          <w:sz w:val="24"/>
          <w:szCs w:val="24"/>
          <w:lang w:val="en-US"/>
        </w:rPr>
        <w:t xml:space="preserve">». </w:t>
      </w:r>
      <w:proofErr w:type="spellStart"/>
      <w:r w:rsidRPr="00EB3BC4">
        <w:rPr>
          <w:sz w:val="24"/>
          <w:szCs w:val="24"/>
          <w:lang w:val="en-US"/>
        </w:rPr>
        <w:t>Perierat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enim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catellus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EB3BC4">
        <w:rPr>
          <w:sz w:val="24"/>
          <w:szCs w:val="24"/>
          <w:lang w:val="en-US"/>
        </w:rPr>
        <w:t>eo</w:t>
      </w:r>
      <w:proofErr w:type="spellEnd"/>
      <w:proofErr w:type="gramEnd"/>
      <w:r w:rsidRPr="00EB3BC4">
        <w:rPr>
          <w:sz w:val="24"/>
          <w:szCs w:val="24"/>
          <w:lang w:val="en-US"/>
        </w:rPr>
        <w:t xml:space="preserve"> nomine, </w:t>
      </w:r>
      <w:proofErr w:type="spellStart"/>
      <w:r w:rsidRPr="00EB3BC4">
        <w:rPr>
          <w:sz w:val="24"/>
          <w:szCs w:val="24"/>
          <w:lang w:val="en-US"/>
        </w:rPr>
        <w:t>quem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puella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multum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amābat</w:t>
      </w:r>
      <w:proofErr w:type="spellEnd"/>
      <w:r>
        <w:rPr>
          <w:sz w:val="24"/>
          <w:szCs w:val="24"/>
          <w:lang w:val="en-US"/>
        </w:rPr>
        <w:t xml:space="preserve">. Tum pater </w:t>
      </w:r>
      <w:proofErr w:type="spellStart"/>
      <w:r>
        <w:rPr>
          <w:sz w:val="24"/>
          <w:szCs w:val="24"/>
          <w:lang w:val="en-US"/>
        </w:rPr>
        <w:t>Tertiae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dixit</w:t>
      </w:r>
      <w:proofErr w:type="spellEnd"/>
      <w:r w:rsidRPr="00EB3BC4">
        <w:rPr>
          <w:sz w:val="24"/>
          <w:szCs w:val="24"/>
          <w:lang w:val="en-US"/>
        </w:rPr>
        <w:t xml:space="preserve"> «omen </w:t>
      </w:r>
      <w:proofErr w:type="spellStart"/>
      <w:r w:rsidRPr="00EB3BC4">
        <w:rPr>
          <w:sz w:val="24"/>
          <w:szCs w:val="24"/>
          <w:lang w:val="en-US"/>
        </w:rPr>
        <w:t>accipio</w:t>
      </w:r>
      <w:proofErr w:type="spellEnd"/>
      <w:r w:rsidRPr="00EB3BC4">
        <w:rPr>
          <w:sz w:val="24"/>
          <w:szCs w:val="24"/>
          <w:lang w:val="en-US"/>
        </w:rPr>
        <w:t xml:space="preserve">». Sic ex </w:t>
      </w:r>
      <w:proofErr w:type="spellStart"/>
      <w:r w:rsidRPr="00EB3BC4">
        <w:rPr>
          <w:sz w:val="24"/>
          <w:szCs w:val="24"/>
          <w:lang w:val="en-US"/>
        </w:rPr>
        <w:t>fortuīto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dicto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spem</w:t>
      </w:r>
      <w:proofErr w:type="spellEnd"/>
      <w:r w:rsidRPr="00EB3BC4">
        <w:rPr>
          <w:sz w:val="24"/>
          <w:szCs w:val="24"/>
          <w:lang w:val="en-US"/>
        </w:rPr>
        <w:t xml:space="preserve"> </w:t>
      </w:r>
      <w:proofErr w:type="spellStart"/>
      <w:r w:rsidRPr="00EB3BC4">
        <w:rPr>
          <w:sz w:val="24"/>
          <w:szCs w:val="24"/>
          <w:lang w:val="en-US"/>
        </w:rPr>
        <w:t>praec</w:t>
      </w:r>
      <w:r>
        <w:rPr>
          <w:sz w:val="24"/>
          <w:szCs w:val="24"/>
          <w:lang w:val="en-US"/>
        </w:rPr>
        <w:t>lāri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triumphi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animo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praesumpsit</w:t>
      </w:r>
      <w:proofErr w:type="spellEnd"/>
      <w:r w:rsidRPr="00EB3BC4">
        <w:rPr>
          <w:sz w:val="24"/>
          <w:szCs w:val="24"/>
          <w:lang w:val="en-US"/>
        </w:rPr>
        <w:t>.</w:t>
      </w:r>
    </w:p>
    <w:p w:rsidR="00EB3BC4" w:rsidRPr="00857DA0" w:rsidRDefault="00EB3BC4" w:rsidP="00EB3BC4">
      <w:pPr>
        <w:spacing w:line="360" w:lineRule="auto"/>
        <w:jc w:val="both"/>
        <w:rPr>
          <w:b/>
          <w:sz w:val="24"/>
          <w:szCs w:val="24"/>
        </w:rPr>
      </w:pPr>
      <w:r w:rsidRPr="00EE6669">
        <w:rPr>
          <w:b/>
          <w:sz w:val="24"/>
          <w:szCs w:val="24"/>
        </w:rPr>
        <w:t>ΠΑΡΑΤΗΡΗΣΕΙΣ</w:t>
      </w:r>
    </w:p>
    <w:p w:rsidR="00EB3BC4" w:rsidRPr="00857DA0" w:rsidRDefault="00EB3BC4" w:rsidP="00EB3BC4">
      <w:pPr>
        <w:spacing w:line="360" w:lineRule="auto"/>
        <w:jc w:val="both"/>
        <w:rPr>
          <w:sz w:val="24"/>
          <w:szCs w:val="24"/>
        </w:rPr>
      </w:pPr>
      <w:r w:rsidRPr="00EE6669">
        <w:rPr>
          <w:b/>
          <w:sz w:val="24"/>
          <w:szCs w:val="24"/>
        </w:rPr>
        <w:t>Α</w:t>
      </w:r>
      <w:r w:rsidRPr="00857DA0">
        <w:rPr>
          <w:b/>
          <w:sz w:val="24"/>
          <w:szCs w:val="24"/>
        </w:rPr>
        <w:t>.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Να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μεταφράσετε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στη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Νέα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Ελληνική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τα</w:t>
      </w:r>
      <w:r w:rsidRPr="00857DA0">
        <w:rPr>
          <w:sz w:val="24"/>
          <w:szCs w:val="24"/>
        </w:rPr>
        <w:t xml:space="preserve"> </w:t>
      </w:r>
      <w:r>
        <w:rPr>
          <w:sz w:val="24"/>
          <w:szCs w:val="24"/>
        </w:rPr>
        <w:t>αποσπάσματα</w:t>
      </w:r>
      <w:r w:rsidRPr="00857DA0">
        <w:rPr>
          <w:sz w:val="24"/>
          <w:szCs w:val="24"/>
        </w:rPr>
        <w:t xml:space="preserve">.          </w:t>
      </w:r>
    </w:p>
    <w:p w:rsidR="00EB3BC4" w:rsidRPr="00EE6669" w:rsidRDefault="00EB3BC4" w:rsidP="00857DA0">
      <w:pPr>
        <w:spacing w:line="360" w:lineRule="auto"/>
        <w:jc w:val="right"/>
        <w:rPr>
          <w:b/>
          <w:sz w:val="24"/>
          <w:szCs w:val="24"/>
        </w:rPr>
      </w:pPr>
      <w:r w:rsidRPr="00857DA0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EE6669">
        <w:rPr>
          <w:b/>
          <w:sz w:val="24"/>
          <w:szCs w:val="24"/>
        </w:rPr>
        <w:t>Μονάδες 20</w:t>
      </w:r>
    </w:p>
    <w:p w:rsidR="00EB3BC4" w:rsidRDefault="00EB3BC4" w:rsidP="00EB3BC4">
      <w:pPr>
        <w:spacing w:line="360" w:lineRule="auto"/>
        <w:jc w:val="both"/>
        <w:rPr>
          <w:sz w:val="24"/>
          <w:szCs w:val="24"/>
        </w:rPr>
      </w:pPr>
      <w:r w:rsidRPr="00EE6669">
        <w:rPr>
          <w:b/>
          <w:sz w:val="24"/>
          <w:szCs w:val="24"/>
        </w:rPr>
        <w:t>Β.2.</w:t>
      </w:r>
      <w:r w:rsidR="00EE6669">
        <w:rPr>
          <w:b/>
          <w:sz w:val="24"/>
          <w:szCs w:val="24"/>
        </w:rPr>
        <w:t xml:space="preserve"> </w:t>
      </w:r>
      <w:r w:rsidR="00580C70" w:rsidRPr="00580C70">
        <w:rPr>
          <w:sz w:val="24"/>
          <w:szCs w:val="24"/>
        </w:rPr>
        <w:t>Για καθεμιά από τις παρακάτω νεοελληνικές λέξεις, να εντοπίσετε μια ετυμολογικά συγγενή τους λατινική</w:t>
      </w:r>
      <w:r w:rsidR="00240C95">
        <w:rPr>
          <w:sz w:val="24"/>
          <w:szCs w:val="24"/>
        </w:rPr>
        <w:t xml:space="preserve"> λέξη από τα κείμενα</w:t>
      </w:r>
      <w:r w:rsidR="00580C70" w:rsidRPr="00580C70">
        <w:rPr>
          <w:sz w:val="24"/>
          <w:szCs w:val="24"/>
        </w:rPr>
        <w:t>, συμπληρώνοντας τον παρακάτω πίνακα: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4111"/>
      </w:tblGrid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Λατινικές Λέξεις</w:t>
            </w: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Λέξεις με ετυμολογική συγγένεια</w:t>
            </w:r>
          </w:p>
        </w:tc>
      </w:tr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εβδομηκοστός</w:t>
            </w:r>
          </w:p>
        </w:tc>
      </w:tr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μοντέλο</w:t>
            </w:r>
          </w:p>
        </w:tc>
      </w:tr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θηλαστικό</w:t>
            </w:r>
          </w:p>
        </w:tc>
      </w:tr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δάκρυ</w:t>
            </w:r>
          </w:p>
        </w:tc>
      </w:tr>
      <w:tr w:rsidR="00580C70" w:rsidTr="00580C70">
        <w:tc>
          <w:tcPr>
            <w:tcW w:w="3964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580C70" w:rsidRDefault="00580C70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θριαμβευτικός</w:t>
            </w:r>
          </w:p>
        </w:tc>
      </w:tr>
    </w:tbl>
    <w:p w:rsidR="00580C70" w:rsidRPr="00A564A3" w:rsidRDefault="00A564A3" w:rsidP="00857DA0">
      <w:pPr>
        <w:spacing w:line="360" w:lineRule="auto"/>
        <w:jc w:val="right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A564A3">
        <w:rPr>
          <w:b/>
          <w:sz w:val="24"/>
          <w:szCs w:val="24"/>
        </w:rPr>
        <w:t>Μονάδες 10</w:t>
      </w:r>
    </w:p>
    <w:p w:rsidR="00A564A3" w:rsidRDefault="00A564A3" w:rsidP="00EB3BC4">
      <w:pPr>
        <w:spacing w:line="360" w:lineRule="auto"/>
        <w:jc w:val="both"/>
        <w:rPr>
          <w:sz w:val="24"/>
          <w:szCs w:val="24"/>
        </w:rPr>
      </w:pPr>
      <w:r w:rsidRPr="00A564A3">
        <w:rPr>
          <w:b/>
          <w:sz w:val="24"/>
          <w:szCs w:val="24"/>
        </w:rPr>
        <w:t>Β.6.α)</w:t>
      </w:r>
      <w:r w:rsidR="00341607">
        <w:rPr>
          <w:sz w:val="24"/>
          <w:szCs w:val="24"/>
        </w:rPr>
        <w:t xml:space="preserve"> Να εντοπίσετε τα υπο</w:t>
      </w:r>
      <w:r w:rsidR="00240C95">
        <w:rPr>
          <w:sz w:val="24"/>
          <w:szCs w:val="24"/>
        </w:rPr>
        <w:t>κείμενα των ρημάτων του</w:t>
      </w:r>
      <w:r>
        <w:rPr>
          <w:sz w:val="24"/>
          <w:szCs w:val="24"/>
        </w:rPr>
        <w:t xml:space="preserve"> αποσπάσματος</w:t>
      </w:r>
      <w:r w:rsidR="00240C95">
        <w:rPr>
          <w:sz w:val="24"/>
          <w:szCs w:val="24"/>
        </w:rPr>
        <w:t xml:space="preserve"> </w:t>
      </w:r>
      <w:r w:rsidR="00240C95" w:rsidRPr="00240C95">
        <w:rPr>
          <w:sz w:val="24"/>
          <w:szCs w:val="24"/>
        </w:rPr>
        <w:t>«</w:t>
      </w:r>
      <w:proofErr w:type="spellStart"/>
      <w:r w:rsidR="00240C95">
        <w:rPr>
          <w:sz w:val="24"/>
          <w:szCs w:val="24"/>
          <w:lang w:val="en-US"/>
        </w:rPr>
        <w:t>Perierat</w:t>
      </w:r>
      <w:proofErr w:type="spellEnd"/>
      <w:r w:rsidR="00240C95">
        <w:rPr>
          <w:sz w:val="24"/>
          <w:szCs w:val="24"/>
        </w:rPr>
        <w:t>…</w:t>
      </w:r>
      <w:r w:rsidR="00240C95" w:rsidRPr="00240C95">
        <w:rPr>
          <w:sz w:val="24"/>
          <w:szCs w:val="24"/>
        </w:rPr>
        <w:t xml:space="preserve"> </w:t>
      </w:r>
      <w:proofErr w:type="spellStart"/>
      <w:r w:rsidR="00240C95">
        <w:rPr>
          <w:sz w:val="24"/>
          <w:szCs w:val="24"/>
          <w:lang w:val="en-US"/>
        </w:rPr>
        <w:t>praesumpsit</w:t>
      </w:r>
      <w:proofErr w:type="spellEnd"/>
      <w:r w:rsidR="00240C95">
        <w:rPr>
          <w:sz w:val="24"/>
          <w:szCs w:val="24"/>
        </w:rPr>
        <w:t xml:space="preserve">» του δεύτερου κειμένου </w:t>
      </w:r>
      <w:r>
        <w:rPr>
          <w:sz w:val="24"/>
          <w:szCs w:val="24"/>
        </w:rPr>
        <w:t>, συμπληρώνοντας τον παρακάτω πίνακα: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4111"/>
      </w:tblGrid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Ρήματα</w:t>
            </w:r>
          </w:p>
        </w:tc>
        <w:tc>
          <w:tcPr>
            <w:tcW w:w="4111" w:type="dxa"/>
          </w:tcPr>
          <w:p w:rsidR="00A564A3" w:rsidRDefault="00341607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Υποκ</w:t>
            </w:r>
            <w:r w:rsidR="00A564A3">
              <w:rPr>
                <w:sz w:val="24"/>
                <w:szCs w:val="24"/>
              </w:rPr>
              <w:t>είμενα</w:t>
            </w:r>
          </w:p>
        </w:tc>
      </w:tr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A564A3" w:rsidTr="00A564A3">
        <w:tc>
          <w:tcPr>
            <w:tcW w:w="3964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111" w:type="dxa"/>
          </w:tcPr>
          <w:p w:rsidR="00A564A3" w:rsidRDefault="00A564A3" w:rsidP="00EB3B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A564A3" w:rsidRDefault="00E0754A" w:rsidP="00857DA0">
      <w:pPr>
        <w:spacing w:line="360" w:lineRule="auto"/>
        <w:jc w:val="right"/>
        <w:rPr>
          <w:sz w:val="24"/>
          <w:szCs w:val="24"/>
        </w:rPr>
      </w:pPr>
      <w:r w:rsidRPr="00240C95">
        <w:rPr>
          <w:sz w:val="24"/>
          <w:szCs w:val="24"/>
        </w:rPr>
        <w:t xml:space="preserve">                                                                                                        </w:t>
      </w:r>
      <w:r>
        <w:rPr>
          <w:sz w:val="24"/>
          <w:szCs w:val="24"/>
          <w:lang w:val="en-US"/>
        </w:rPr>
        <w:t>Mo</w:t>
      </w:r>
      <w:proofErr w:type="spellStart"/>
      <w:r>
        <w:rPr>
          <w:sz w:val="24"/>
          <w:szCs w:val="24"/>
        </w:rPr>
        <w:t>νάδες</w:t>
      </w:r>
      <w:proofErr w:type="spellEnd"/>
      <w:r>
        <w:rPr>
          <w:sz w:val="24"/>
          <w:szCs w:val="24"/>
        </w:rPr>
        <w:t xml:space="preserve"> 10</w:t>
      </w:r>
    </w:p>
    <w:p w:rsidR="00E0754A" w:rsidRPr="00E0754A" w:rsidRDefault="00E0754A" w:rsidP="00EB3BC4">
      <w:pPr>
        <w:spacing w:line="360" w:lineRule="auto"/>
        <w:jc w:val="both"/>
        <w:rPr>
          <w:sz w:val="24"/>
          <w:szCs w:val="24"/>
        </w:rPr>
      </w:pPr>
      <w:r w:rsidRPr="00E0754A">
        <w:rPr>
          <w:b/>
          <w:sz w:val="24"/>
          <w:szCs w:val="24"/>
        </w:rPr>
        <w:t xml:space="preserve">Β.6. β) </w:t>
      </w:r>
      <w:r w:rsidRPr="00E0754A">
        <w:rPr>
          <w:sz w:val="24"/>
          <w:szCs w:val="24"/>
          <w:lang w:val="en-US"/>
        </w:rPr>
        <w:t>Tum</w:t>
      </w:r>
      <w:r w:rsidRPr="00E0754A">
        <w:rPr>
          <w:sz w:val="24"/>
          <w:szCs w:val="24"/>
        </w:rPr>
        <w:t xml:space="preserve"> </w:t>
      </w:r>
      <w:r w:rsidRPr="00E0754A">
        <w:rPr>
          <w:sz w:val="24"/>
          <w:szCs w:val="24"/>
          <w:lang w:val="en-US"/>
        </w:rPr>
        <w:t>pater</w:t>
      </w:r>
      <w:r w:rsidRPr="00E0754A">
        <w:rPr>
          <w:sz w:val="24"/>
          <w:szCs w:val="24"/>
        </w:rPr>
        <w:t xml:space="preserve"> </w:t>
      </w:r>
      <w:proofErr w:type="spellStart"/>
      <w:r w:rsidRPr="00E0754A">
        <w:rPr>
          <w:sz w:val="24"/>
          <w:szCs w:val="24"/>
          <w:lang w:val="en-US"/>
        </w:rPr>
        <w:t>Tertiae</w:t>
      </w:r>
      <w:proofErr w:type="spellEnd"/>
      <w:r w:rsidRPr="00E0754A">
        <w:rPr>
          <w:sz w:val="24"/>
          <w:szCs w:val="24"/>
        </w:rPr>
        <w:t xml:space="preserve"> </w:t>
      </w:r>
      <w:proofErr w:type="spellStart"/>
      <w:r w:rsidRPr="00E0754A">
        <w:rPr>
          <w:sz w:val="24"/>
          <w:szCs w:val="24"/>
          <w:lang w:val="en-US"/>
        </w:rPr>
        <w:t>dixit</w:t>
      </w:r>
      <w:proofErr w:type="spellEnd"/>
      <w:r w:rsidRPr="00E0754A">
        <w:rPr>
          <w:sz w:val="24"/>
          <w:szCs w:val="24"/>
        </w:rPr>
        <w:t xml:space="preserve"> «</w:t>
      </w:r>
      <w:r>
        <w:rPr>
          <w:sz w:val="24"/>
          <w:szCs w:val="24"/>
          <w:lang w:val="en-US"/>
        </w:rPr>
        <w:t>omen</w:t>
      </w:r>
      <w:r w:rsidRPr="00E0754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accipio</w:t>
      </w:r>
      <w:proofErr w:type="spellEnd"/>
      <w:r w:rsidRPr="00E0754A">
        <w:rPr>
          <w:sz w:val="24"/>
          <w:szCs w:val="24"/>
        </w:rPr>
        <w:t xml:space="preserve">»: </w:t>
      </w:r>
      <w:r>
        <w:rPr>
          <w:sz w:val="24"/>
          <w:szCs w:val="24"/>
        </w:rPr>
        <w:t>να</w:t>
      </w:r>
      <w:r w:rsidRPr="00E0754A">
        <w:rPr>
          <w:sz w:val="24"/>
          <w:szCs w:val="24"/>
        </w:rPr>
        <w:t xml:space="preserve"> </w:t>
      </w:r>
      <w:r>
        <w:rPr>
          <w:sz w:val="24"/>
          <w:szCs w:val="24"/>
        </w:rPr>
        <w:t>ξαναγράψετε</w:t>
      </w:r>
      <w:r w:rsidRPr="00E0754A">
        <w:rPr>
          <w:sz w:val="24"/>
          <w:szCs w:val="24"/>
        </w:rPr>
        <w:t xml:space="preserve"> </w:t>
      </w:r>
      <w:r>
        <w:rPr>
          <w:sz w:val="24"/>
          <w:szCs w:val="24"/>
        </w:rPr>
        <w:t>την</w:t>
      </w:r>
      <w:r w:rsidRPr="00E075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περίοδο, τρέποντας το ρήμα </w:t>
      </w:r>
      <w:proofErr w:type="spellStart"/>
      <w:r>
        <w:rPr>
          <w:sz w:val="24"/>
          <w:szCs w:val="24"/>
          <w:lang w:val="en-US"/>
        </w:rPr>
        <w:t>accipio</w:t>
      </w:r>
      <w:proofErr w:type="spellEnd"/>
      <w:r w:rsidRPr="00E0754A">
        <w:rPr>
          <w:sz w:val="24"/>
          <w:szCs w:val="24"/>
        </w:rPr>
        <w:t xml:space="preserve"> </w:t>
      </w:r>
      <w:r>
        <w:rPr>
          <w:sz w:val="24"/>
          <w:szCs w:val="24"/>
        </w:rPr>
        <w:t>σε ειδικό απαρέμφατο (Μονάδες 4). Να δώσετε προσοχή στο υποκείμενο του απαρεμφάτου (4) και να κάνετε τις απαραίτητες αλλαγές στην περίοδο (2).</w:t>
      </w:r>
      <w:r w:rsidRPr="00E0754A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E0754A" w:rsidRDefault="00E0754A" w:rsidP="00857DA0">
      <w:pPr>
        <w:spacing w:line="360" w:lineRule="auto"/>
        <w:jc w:val="right"/>
        <w:rPr>
          <w:sz w:val="24"/>
          <w:szCs w:val="24"/>
        </w:rPr>
      </w:pPr>
      <w:r w:rsidRPr="00341607">
        <w:rPr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sz w:val="24"/>
          <w:szCs w:val="24"/>
        </w:rPr>
        <w:t>Μονάδες 10</w:t>
      </w:r>
    </w:p>
    <w:p w:rsidR="00E0754A" w:rsidRPr="00E0754A" w:rsidRDefault="00E0754A" w:rsidP="00857DA0">
      <w:pPr>
        <w:spacing w:line="360" w:lineRule="auto"/>
        <w:jc w:val="right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Pr="00E0754A">
        <w:rPr>
          <w:b/>
          <w:sz w:val="24"/>
          <w:szCs w:val="24"/>
        </w:rPr>
        <w:t xml:space="preserve">Μονάδες 20                                                                            </w:t>
      </w:r>
    </w:p>
    <w:sectPr w:rsidR="00E0754A" w:rsidRPr="00E0754A" w:rsidSect="00EB3BC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BC4"/>
    <w:rsid w:val="00162A5E"/>
    <w:rsid w:val="00240C95"/>
    <w:rsid w:val="00341607"/>
    <w:rsid w:val="00567509"/>
    <w:rsid w:val="00580C70"/>
    <w:rsid w:val="00857DA0"/>
    <w:rsid w:val="00A564A3"/>
    <w:rsid w:val="00E0754A"/>
    <w:rsid w:val="00E4215C"/>
    <w:rsid w:val="00EB352E"/>
    <w:rsid w:val="00EB3BC4"/>
    <w:rsid w:val="00EE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061C7-DD83-4B38-888C-21F0C6AF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0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ΜΑΡΙΑ</dc:creator>
  <cp:keywords/>
  <dc:description/>
  <cp:lastModifiedBy>ΜΑΡΙΑ</cp:lastModifiedBy>
  <cp:revision>8</cp:revision>
  <dcterms:created xsi:type="dcterms:W3CDTF">2022-03-19T11:33:00Z</dcterms:created>
  <dcterms:modified xsi:type="dcterms:W3CDTF">2022-03-30T21:34:00Z</dcterms:modified>
</cp:coreProperties>
</file>