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18" w14:textId="77777777" w:rsidR="005E0ACA" w:rsidRDefault="00756C72">
      <w:pPr>
        <w:spacing w:after="240" w:line="276" w:lineRule="auto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ΘΕΜΑ 2</w:t>
      </w:r>
    </w:p>
    <w:p w14:paraId="0000001F" w14:textId="62DE9241" w:rsidR="005E0ACA" w:rsidRDefault="00756C72" w:rsidP="00174FF2">
      <w:pPr>
        <w:spacing w:after="240" w:line="276" w:lineRule="auto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2.1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.  </w:t>
      </w:r>
      <w:r w:rsidR="00CD3D99">
        <w:rPr>
          <w:rFonts w:ascii="Calibri" w:eastAsia="Calibri" w:hAnsi="Calibri" w:cs="Calibri"/>
          <w:color w:val="000000"/>
          <w:sz w:val="24"/>
          <w:szCs w:val="24"/>
        </w:rPr>
        <w:t xml:space="preserve">Να χαρακτηρίσετε τις παρακάτω καταστάσεις στην στήλη Α ως </w:t>
      </w:r>
      <w:r w:rsidR="00CC5F98">
        <w:rPr>
          <w:rFonts w:ascii="Calibri" w:eastAsia="Calibri" w:hAnsi="Calibri" w:cs="Calibri"/>
          <w:color w:val="000000"/>
          <w:sz w:val="24"/>
          <w:szCs w:val="24"/>
        </w:rPr>
        <w:t>Ευπάθειες</w:t>
      </w:r>
      <w:r w:rsidR="00491CA5">
        <w:rPr>
          <w:rFonts w:ascii="Calibri" w:eastAsia="Calibri" w:hAnsi="Calibri" w:cs="Calibri"/>
          <w:color w:val="000000"/>
          <w:sz w:val="24"/>
          <w:szCs w:val="24"/>
        </w:rPr>
        <w:t xml:space="preserve"> ή</w:t>
      </w:r>
      <w:r w:rsidR="00CC5F98">
        <w:rPr>
          <w:rFonts w:ascii="Calibri" w:eastAsia="Calibri" w:hAnsi="Calibri" w:cs="Calibri"/>
          <w:color w:val="000000"/>
          <w:sz w:val="24"/>
          <w:szCs w:val="24"/>
        </w:rPr>
        <w:t xml:space="preserve"> Αντίμετρα επιλέγοντας </w:t>
      </w:r>
      <w:r w:rsidR="00CF5B19">
        <w:rPr>
          <w:rFonts w:ascii="Calibri" w:eastAsia="Calibri" w:hAnsi="Calibri" w:cs="Calibri"/>
          <w:color w:val="000000"/>
          <w:sz w:val="24"/>
          <w:szCs w:val="24"/>
        </w:rPr>
        <w:t>την κατάλληλη κατηγορία από τη στήλη Β στον παρακάτω πίνακα</w:t>
      </w:r>
      <w:r w:rsidR="001973EB">
        <w:rPr>
          <w:rFonts w:ascii="Calibri" w:eastAsia="Calibri" w:hAnsi="Calibri" w:cs="Calibri"/>
          <w:color w:val="000000"/>
          <w:sz w:val="24"/>
          <w:szCs w:val="24"/>
        </w:rPr>
        <w:t>. Κάποιες επιλογ</w:t>
      </w:r>
      <w:r w:rsidR="0085226A">
        <w:rPr>
          <w:rFonts w:ascii="Calibri" w:eastAsia="Calibri" w:hAnsi="Calibri" w:cs="Calibri"/>
          <w:color w:val="000000"/>
          <w:sz w:val="24"/>
          <w:szCs w:val="24"/>
        </w:rPr>
        <w:t>ές</w:t>
      </w:r>
      <w:r w:rsidR="001973EB">
        <w:rPr>
          <w:rFonts w:ascii="Calibri" w:eastAsia="Calibri" w:hAnsi="Calibri" w:cs="Calibri"/>
          <w:color w:val="000000"/>
          <w:sz w:val="24"/>
          <w:szCs w:val="24"/>
        </w:rPr>
        <w:t xml:space="preserve"> της στήλη</w:t>
      </w:r>
      <w:r w:rsidR="0085226A">
        <w:rPr>
          <w:rFonts w:ascii="Calibri" w:eastAsia="Calibri" w:hAnsi="Calibri" w:cs="Calibri"/>
          <w:color w:val="000000"/>
          <w:sz w:val="24"/>
          <w:szCs w:val="24"/>
        </w:rPr>
        <w:t>ς</w:t>
      </w:r>
      <w:r w:rsidR="001973EB">
        <w:rPr>
          <w:rFonts w:ascii="Calibri" w:eastAsia="Calibri" w:hAnsi="Calibri" w:cs="Calibri"/>
          <w:color w:val="000000"/>
          <w:sz w:val="24"/>
          <w:szCs w:val="24"/>
        </w:rPr>
        <w:t xml:space="preserve"> Α μπορεί να μην αντιστοιχούν σε κανέναν από τους δύο χαρακτηρισμούς: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949"/>
        <w:gridCol w:w="3445"/>
      </w:tblGrid>
      <w:tr w:rsidR="00CF5B19" w:rsidRPr="00485A76" w14:paraId="6A483142" w14:textId="77777777" w:rsidTr="00A27EA3">
        <w:trPr>
          <w:jc w:val="center"/>
        </w:trPr>
        <w:tc>
          <w:tcPr>
            <w:tcW w:w="5949" w:type="dxa"/>
            <w:shd w:val="clear" w:color="auto" w:fill="DAEEF3" w:themeFill="accent5" w:themeFillTint="33"/>
          </w:tcPr>
          <w:p w14:paraId="0C88C672" w14:textId="1BC6B31E" w:rsidR="00CF5B19" w:rsidRPr="00485A76" w:rsidRDefault="0085226A" w:rsidP="00485A76">
            <w:pPr>
              <w:spacing w:line="276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 xml:space="preserve">Α. </w:t>
            </w:r>
            <w:r w:rsidR="00485A76" w:rsidRPr="00485A76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ΚΑΤΑΣΤΑΣΗ</w:t>
            </w:r>
          </w:p>
        </w:tc>
        <w:tc>
          <w:tcPr>
            <w:tcW w:w="3445" w:type="dxa"/>
            <w:shd w:val="clear" w:color="auto" w:fill="DAEEF3" w:themeFill="accent5" w:themeFillTint="33"/>
          </w:tcPr>
          <w:p w14:paraId="7631A9B3" w14:textId="26D7484B" w:rsidR="00CF5B19" w:rsidRPr="00485A76" w:rsidRDefault="0085226A" w:rsidP="00485A76">
            <w:pPr>
              <w:spacing w:line="276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 xml:space="preserve">Β. </w:t>
            </w:r>
            <w:r w:rsidR="00485A76" w:rsidRPr="00485A76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ΧΑΡΑΚΤΗΡΙΣΜΟΣ</w:t>
            </w:r>
          </w:p>
        </w:tc>
      </w:tr>
      <w:tr w:rsidR="00CF5B19" w:rsidRPr="00485A76" w14:paraId="1BF91DD4" w14:textId="77777777" w:rsidTr="00A27EA3">
        <w:trPr>
          <w:jc w:val="center"/>
        </w:trPr>
        <w:tc>
          <w:tcPr>
            <w:tcW w:w="5949" w:type="dxa"/>
          </w:tcPr>
          <w:p w14:paraId="6E96AD48" w14:textId="052F4EC0" w:rsidR="00CF5B19" w:rsidRPr="00485A76" w:rsidRDefault="00485A76" w:rsidP="00485A76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393AEE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Ύπαρξη</w:t>
            </w:r>
            <w:r w:rsidR="00A27EA3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μη ασφαλούς συνθηματικού </w:t>
            </w:r>
            <w:r w:rsidR="00A27EA3" w:rsidRPr="00A27EA3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(</w:t>
            </w:r>
            <w:r w:rsidR="00A27EA3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password</w:t>
            </w:r>
            <w:r w:rsidR="00A27EA3" w:rsidRPr="00A27EA3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3445" w:type="dxa"/>
          </w:tcPr>
          <w:p w14:paraId="25828A1C" w14:textId="6DACB24B" w:rsidR="00CF5B19" w:rsidRPr="00485A76" w:rsidRDefault="00E80457" w:rsidP="00485A76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485A76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Ευπάθεια</w:t>
            </w:r>
          </w:p>
        </w:tc>
      </w:tr>
      <w:tr w:rsidR="00CF5B19" w:rsidRPr="00485A76" w14:paraId="5612CDDC" w14:textId="77777777" w:rsidTr="00A27EA3">
        <w:trPr>
          <w:jc w:val="center"/>
        </w:trPr>
        <w:tc>
          <w:tcPr>
            <w:tcW w:w="5949" w:type="dxa"/>
          </w:tcPr>
          <w:p w14:paraId="3EFA16B2" w14:textId="0AED5903" w:rsidR="00CF5B19" w:rsidRPr="00485A76" w:rsidRDefault="00414D64" w:rsidP="00485A76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491CA5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Καταστροφή από φυσικά φαινόμενα</w:t>
            </w:r>
          </w:p>
        </w:tc>
        <w:tc>
          <w:tcPr>
            <w:tcW w:w="3445" w:type="dxa"/>
          </w:tcPr>
          <w:p w14:paraId="1B458BD9" w14:textId="66870939" w:rsidR="00CF5B19" w:rsidRPr="00485A76" w:rsidRDefault="00E80457" w:rsidP="00485A76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485A76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Αντίμετρο</w:t>
            </w:r>
          </w:p>
        </w:tc>
      </w:tr>
      <w:tr w:rsidR="00CF5B19" w:rsidRPr="00485A76" w14:paraId="4E97D52D" w14:textId="77777777" w:rsidTr="00A27EA3">
        <w:trPr>
          <w:jc w:val="center"/>
        </w:trPr>
        <w:tc>
          <w:tcPr>
            <w:tcW w:w="5949" w:type="dxa"/>
          </w:tcPr>
          <w:p w14:paraId="2A705C72" w14:textId="57A6C250" w:rsidR="00CF5B19" w:rsidRPr="00485A76" w:rsidRDefault="005238F9" w:rsidP="00485A76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Η πρόσβαση στο δίκτυο </w:t>
            </w:r>
            <w:r w:rsidR="00EC6501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δεν περιορίζεται</w:t>
            </w:r>
          </w:p>
        </w:tc>
        <w:tc>
          <w:tcPr>
            <w:tcW w:w="3445" w:type="dxa"/>
          </w:tcPr>
          <w:p w14:paraId="33974DFE" w14:textId="6E6BDC30" w:rsidR="00CF5B19" w:rsidRPr="00E80457" w:rsidRDefault="00CF5B19" w:rsidP="00E80457">
            <w:pPr>
              <w:spacing w:line="276" w:lineRule="auto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CF5B19" w:rsidRPr="00485A76" w14:paraId="30080D74" w14:textId="77777777" w:rsidTr="00A27EA3">
        <w:trPr>
          <w:jc w:val="center"/>
        </w:trPr>
        <w:tc>
          <w:tcPr>
            <w:tcW w:w="5949" w:type="dxa"/>
          </w:tcPr>
          <w:p w14:paraId="31D9F943" w14:textId="1208C120" w:rsidR="00CF5B19" w:rsidRPr="00485A76" w:rsidRDefault="00393AEE" w:rsidP="00485A76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C54F2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Τακτική λ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ήψη αντιγράφων ασφαλείας</w:t>
            </w:r>
          </w:p>
        </w:tc>
        <w:tc>
          <w:tcPr>
            <w:tcW w:w="3445" w:type="dxa"/>
          </w:tcPr>
          <w:p w14:paraId="123C57FC" w14:textId="77777777" w:rsidR="00CF5B19" w:rsidRPr="00485A76" w:rsidRDefault="00CF5B19" w:rsidP="00485A76">
            <w:pPr>
              <w:spacing w:line="276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B19" w:rsidRPr="00485A76" w14:paraId="6E2D2959" w14:textId="77777777" w:rsidTr="00A27EA3">
        <w:trPr>
          <w:jc w:val="center"/>
        </w:trPr>
        <w:tc>
          <w:tcPr>
            <w:tcW w:w="5949" w:type="dxa"/>
          </w:tcPr>
          <w:p w14:paraId="3FF8E9BE" w14:textId="68A7E9FA" w:rsidR="00CF5B19" w:rsidRPr="00485A76" w:rsidRDefault="00393AEE" w:rsidP="00485A76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Εγκατάσταση </w:t>
            </w:r>
            <w:r w:rsidR="00460E46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λογισμικού </w:t>
            </w:r>
            <w:r w:rsidR="00460E4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antivirus</w:t>
            </w:r>
          </w:p>
        </w:tc>
        <w:tc>
          <w:tcPr>
            <w:tcW w:w="3445" w:type="dxa"/>
          </w:tcPr>
          <w:p w14:paraId="4B2BE641" w14:textId="77777777" w:rsidR="00CF5B19" w:rsidRPr="00485A76" w:rsidRDefault="00CF5B19" w:rsidP="00485A76">
            <w:pPr>
              <w:spacing w:line="276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B19" w:rsidRPr="00485A76" w14:paraId="3C73A127" w14:textId="77777777" w:rsidTr="00A27EA3">
        <w:trPr>
          <w:jc w:val="center"/>
        </w:trPr>
        <w:tc>
          <w:tcPr>
            <w:tcW w:w="5949" w:type="dxa"/>
          </w:tcPr>
          <w:p w14:paraId="55981E16" w14:textId="0F71B4B4" w:rsidR="00CF5B19" w:rsidRPr="00485A76" w:rsidRDefault="00B23447" w:rsidP="00485A76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8C54F2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C54F2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Μη εγκατάσταση ενημερώσεων λειτουργικού συστήματος</w:t>
            </w:r>
          </w:p>
        </w:tc>
        <w:tc>
          <w:tcPr>
            <w:tcW w:w="3445" w:type="dxa"/>
          </w:tcPr>
          <w:p w14:paraId="47C71B6B" w14:textId="77777777" w:rsidR="00CF5B19" w:rsidRPr="00485A76" w:rsidRDefault="00CF5B19" w:rsidP="00485A76">
            <w:pPr>
              <w:spacing w:line="276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80457" w:rsidRPr="00485A76" w14:paraId="6C044F11" w14:textId="77777777" w:rsidTr="00A27EA3">
        <w:trPr>
          <w:jc w:val="center"/>
        </w:trPr>
        <w:tc>
          <w:tcPr>
            <w:tcW w:w="5949" w:type="dxa"/>
          </w:tcPr>
          <w:p w14:paraId="0757F0AC" w14:textId="5F796D22" w:rsidR="00E80457" w:rsidRPr="00414D64" w:rsidRDefault="00414D64" w:rsidP="00485A76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414D6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Σωστή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ρύθμιση συστήματος ανίχνευσης εισβολής</w:t>
            </w:r>
          </w:p>
        </w:tc>
        <w:tc>
          <w:tcPr>
            <w:tcW w:w="3445" w:type="dxa"/>
          </w:tcPr>
          <w:p w14:paraId="53B89A4D" w14:textId="77777777" w:rsidR="00E80457" w:rsidRPr="00485A76" w:rsidRDefault="00E80457" w:rsidP="00485A76">
            <w:pPr>
              <w:spacing w:line="276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80457" w:rsidRPr="00485A76" w14:paraId="2A170AE1" w14:textId="77777777" w:rsidTr="00A27EA3">
        <w:trPr>
          <w:jc w:val="center"/>
        </w:trPr>
        <w:tc>
          <w:tcPr>
            <w:tcW w:w="5949" w:type="dxa"/>
          </w:tcPr>
          <w:p w14:paraId="26E9367E" w14:textId="71D8D79E" w:rsidR="00E80457" w:rsidRPr="00485A76" w:rsidRDefault="00610F3E" w:rsidP="00485A76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Επιθέσεις κοινωνικής μηχανικής</w:t>
            </w:r>
          </w:p>
        </w:tc>
        <w:tc>
          <w:tcPr>
            <w:tcW w:w="3445" w:type="dxa"/>
          </w:tcPr>
          <w:p w14:paraId="5BDC362C" w14:textId="77777777" w:rsidR="00E80457" w:rsidRPr="00485A76" w:rsidRDefault="00E80457" w:rsidP="00485A76">
            <w:pPr>
              <w:spacing w:line="276" w:lineRule="auto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00000020" w14:textId="4D237718" w:rsidR="005E0ACA" w:rsidRPr="00D9234E" w:rsidRDefault="00756C72" w:rsidP="00CE41C7">
      <w:pPr>
        <w:spacing w:before="240" w:after="240" w:line="276" w:lineRule="auto"/>
        <w:ind w:left="6481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Μονάδες  </w:t>
      </w:r>
      <w:r w:rsidR="00D9234E">
        <w:rPr>
          <w:rFonts w:ascii="Calibri" w:eastAsia="Calibri" w:hAnsi="Calibri" w:cs="Calibri"/>
          <w:b/>
          <w:color w:val="000000"/>
          <w:sz w:val="24"/>
          <w:szCs w:val="24"/>
        </w:rPr>
        <w:t>16</w:t>
      </w:r>
    </w:p>
    <w:p w14:paraId="56E93EEF" w14:textId="425B9A94" w:rsidR="000978F6" w:rsidRDefault="009A7816" w:rsidP="00174FF2">
      <w:pPr>
        <w:spacing w:after="240" w:line="276" w:lineRule="auto"/>
        <w:rPr>
          <w:rFonts w:ascii="Calibri" w:eastAsia="Calibri" w:hAnsi="Calibri" w:cs="Calibri"/>
          <w:bCs/>
          <w:color w:val="000000"/>
          <w:sz w:val="24"/>
          <w:szCs w:val="24"/>
        </w:rPr>
      </w:pPr>
      <w:sdt>
        <w:sdtPr>
          <w:tag w:val="goog_rdk_1"/>
          <w:id w:val="-121764837"/>
        </w:sdtPr>
        <w:sdtEndPr/>
        <w:sdtContent/>
      </w:sdt>
      <w:r w:rsidR="00756C72">
        <w:rPr>
          <w:rFonts w:ascii="Calibri" w:eastAsia="Calibri" w:hAnsi="Calibri" w:cs="Calibri"/>
          <w:b/>
          <w:color w:val="000000"/>
          <w:sz w:val="24"/>
          <w:szCs w:val="24"/>
        </w:rPr>
        <w:t xml:space="preserve">2.2 </w:t>
      </w:r>
      <w:r w:rsidR="00FC1901">
        <w:rPr>
          <w:rFonts w:ascii="Calibri" w:eastAsia="Calibri" w:hAnsi="Calibri" w:cs="Calibri"/>
          <w:bCs/>
          <w:color w:val="000000"/>
          <w:sz w:val="24"/>
          <w:szCs w:val="24"/>
        </w:rPr>
        <w:t xml:space="preserve">Δίνεται η παρακάτω </w:t>
      </w:r>
      <w:r w:rsidR="00687E7C">
        <w:rPr>
          <w:rFonts w:ascii="Calibri" w:eastAsia="Calibri" w:hAnsi="Calibri" w:cs="Calibri"/>
          <w:bCs/>
          <w:color w:val="000000"/>
          <w:sz w:val="24"/>
          <w:szCs w:val="24"/>
        </w:rPr>
        <w:t xml:space="preserve">δομή </w:t>
      </w:r>
      <w:r w:rsidR="00D558B2">
        <w:rPr>
          <w:rFonts w:ascii="Calibri" w:eastAsia="Calibri" w:hAnsi="Calibri" w:cs="Calibri"/>
          <w:bCs/>
          <w:color w:val="000000"/>
          <w:sz w:val="24"/>
          <w:szCs w:val="24"/>
        </w:rPr>
        <w:t>καταλόγων</w:t>
      </w:r>
      <w:r w:rsidR="00687E7C">
        <w:rPr>
          <w:rFonts w:ascii="Calibri" w:eastAsia="Calibri" w:hAnsi="Calibri" w:cs="Calibri"/>
          <w:bCs/>
          <w:color w:val="000000"/>
          <w:sz w:val="24"/>
          <w:szCs w:val="24"/>
        </w:rPr>
        <w:t xml:space="preserve"> σε λειτουργικό σύστημα </w:t>
      </w:r>
      <w:r w:rsidR="00687E7C"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Windows</w:t>
      </w:r>
      <w:r w:rsidR="00687E7C" w:rsidRPr="00687E7C">
        <w:rPr>
          <w:rFonts w:ascii="Calibri" w:eastAsia="Calibri" w:hAnsi="Calibri" w:cs="Calibri"/>
          <w:bCs/>
          <w:color w:val="000000"/>
          <w:sz w:val="24"/>
          <w:szCs w:val="24"/>
        </w:rPr>
        <w:t>:</w:t>
      </w:r>
    </w:p>
    <w:p w14:paraId="747DD849" w14:textId="746116B4" w:rsidR="008D66CD" w:rsidRDefault="007429D8" w:rsidP="00174FF2">
      <w:pPr>
        <w:spacing w:after="240" w:line="276" w:lineRule="auto"/>
        <w:rPr>
          <w:rFonts w:ascii="Calibri" w:eastAsia="Calibri" w:hAnsi="Calibri" w:cs="Calibri"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Cs/>
          <w:noProof/>
          <w:color w:val="000000"/>
          <w:sz w:val="24"/>
          <w:szCs w:val="24"/>
        </w:rPr>
        <w:drawing>
          <wp:inline distT="0" distB="0" distL="0" distR="0" wp14:anchorId="4BB0E5E9" wp14:editId="0D046F44">
            <wp:extent cx="5191125" cy="2209800"/>
            <wp:effectExtent l="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6ED69BA8" w14:textId="3A9DB882" w:rsidR="00687E7C" w:rsidRPr="00936504" w:rsidRDefault="00936504" w:rsidP="00174FF2">
      <w:pPr>
        <w:spacing w:after="240" w:line="276" w:lineRule="auto"/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</w:pPr>
      <w:r>
        <w:rPr>
          <w:rFonts w:ascii="Calibri" w:eastAsia="Calibri" w:hAnsi="Calibri" w:cs="Calibri"/>
          <w:bCs/>
          <w:color w:val="000000"/>
          <w:sz w:val="24"/>
          <w:szCs w:val="24"/>
        </w:rPr>
        <w:t xml:space="preserve">Για τον κατάλογο </w:t>
      </w:r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Linux:</w:t>
      </w:r>
    </w:p>
    <w:p w14:paraId="200CCDC8" w14:textId="66D571A3" w:rsidR="00EA2061" w:rsidRDefault="00936504" w:rsidP="00936504">
      <w:pPr>
        <w:pStyle w:val="ListParagraph"/>
        <w:numPr>
          <w:ilvl w:val="0"/>
          <w:numId w:val="8"/>
        </w:numPr>
        <w:spacing w:after="240" w:line="276" w:lineRule="auto"/>
        <w:rPr>
          <w:rFonts w:ascii="Calibri" w:eastAsia="Calibri" w:hAnsi="Calibri" w:cs="Calibri"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Cs/>
          <w:color w:val="000000"/>
          <w:sz w:val="24"/>
          <w:szCs w:val="24"/>
        </w:rPr>
        <w:t xml:space="preserve">Να </w:t>
      </w:r>
      <w:r w:rsidR="00B216D7">
        <w:rPr>
          <w:rFonts w:ascii="Calibri" w:eastAsia="Calibri" w:hAnsi="Calibri" w:cs="Calibri"/>
          <w:bCs/>
          <w:color w:val="000000"/>
          <w:sz w:val="24"/>
          <w:szCs w:val="24"/>
        </w:rPr>
        <w:t>γράψετε</w:t>
      </w:r>
      <w:r>
        <w:rPr>
          <w:rFonts w:ascii="Calibri" w:eastAsia="Calibri" w:hAnsi="Calibri" w:cs="Calibri"/>
          <w:bCs/>
          <w:color w:val="000000"/>
          <w:sz w:val="24"/>
          <w:szCs w:val="24"/>
        </w:rPr>
        <w:t xml:space="preserve"> την απόλυτη διαδρομή.</w:t>
      </w:r>
    </w:p>
    <w:p w14:paraId="37EB04F2" w14:textId="6F29A133" w:rsidR="00936504" w:rsidRDefault="00C17CE4" w:rsidP="25E7CE43">
      <w:pPr>
        <w:pStyle w:val="ListParagraph"/>
        <w:numPr>
          <w:ilvl w:val="0"/>
          <w:numId w:val="8"/>
        </w:numPr>
        <w:spacing w:after="240" w:line="276" w:lineRule="auto"/>
        <w:rPr>
          <w:rFonts w:ascii="Calibri" w:eastAsia="Calibri" w:hAnsi="Calibri" w:cs="Calibri"/>
          <w:color w:val="000000"/>
          <w:sz w:val="24"/>
          <w:szCs w:val="24"/>
        </w:rPr>
      </w:pPr>
      <w:r w:rsidRPr="25E7CE4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Να </w:t>
      </w:r>
      <w:r w:rsidR="00B216D7" w:rsidRPr="25E7CE4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γράψετε </w:t>
      </w:r>
      <w:r w:rsidRPr="25E7CE4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τη σχετική διαδρομή από τον κατάλογο </w:t>
      </w:r>
      <w:r w:rsidR="003C5234" w:rsidRPr="25E7CE43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Python</w:t>
      </w:r>
      <w:r w:rsidRPr="25E7CE43">
        <w:rPr>
          <w:rFonts w:ascii="Calibri" w:eastAsia="Calibri" w:hAnsi="Calibri" w:cs="Calibri"/>
          <w:color w:val="000000" w:themeColor="text1"/>
          <w:sz w:val="24"/>
          <w:szCs w:val="24"/>
        </w:rPr>
        <w:t>.</w:t>
      </w:r>
    </w:p>
    <w:p w14:paraId="4586AF70" w14:textId="48279A51" w:rsidR="00C17CE4" w:rsidRPr="00EA2061" w:rsidRDefault="00C17CE4" w:rsidP="25E7CE43">
      <w:pPr>
        <w:pStyle w:val="ListParagraph"/>
        <w:numPr>
          <w:ilvl w:val="0"/>
          <w:numId w:val="8"/>
        </w:numPr>
        <w:spacing w:after="240" w:line="276" w:lineRule="auto"/>
        <w:rPr>
          <w:rFonts w:ascii="Calibri" w:eastAsia="Calibri" w:hAnsi="Calibri" w:cs="Calibri"/>
          <w:color w:val="000000"/>
          <w:sz w:val="24"/>
          <w:szCs w:val="24"/>
        </w:rPr>
      </w:pPr>
      <w:r w:rsidRPr="25E7CE4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Να </w:t>
      </w:r>
      <w:r w:rsidR="00B216D7" w:rsidRPr="25E7CE4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γράψετε </w:t>
      </w:r>
      <w:r w:rsidRPr="25E7CE4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τη σχετική διαδρομή από τον κατάλογο </w:t>
      </w:r>
      <w:r w:rsidR="003C5234" w:rsidRPr="25E7CE43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Windows</w:t>
      </w:r>
      <w:r w:rsidRPr="25E7CE43">
        <w:rPr>
          <w:rFonts w:ascii="Calibri" w:eastAsia="Calibri" w:hAnsi="Calibri" w:cs="Calibri"/>
          <w:color w:val="000000" w:themeColor="text1"/>
          <w:sz w:val="24"/>
          <w:szCs w:val="24"/>
        </w:rPr>
        <w:t>.</w:t>
      </w:r>
    </w:p>
    <w:p w14:paraId="0000003C" w14:textId="4A14971A" w:rsidR="005E0ACA" w:rsidRPr="00572628" w:rsidRDefault="00756C72">
      <w:pPr>
        <w:spacing w:after="240" w:line="276" w:lineRule="auto"/>
        <w:jc w:val="right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Μονάδες  </w:t>
      </w:r>
      <w:r w:rsidR="00572628">
        <w:rPr>
          <w:rFonts w:ascii="Calibri" w:eastAsia="Calibri" w:hAnsi="Calibri" w:cs="Calibri"/>
          <w:b/>
          <w:color w:val="000000"/>
          <w:sz w:val="24"/>
          <w:szCs w:val="24"/>
        </w:rPr>
        <w:t>9</w:t>
      </w:r>
    </w:p>
    <w:sectPr w:rsidR="005E0ACA" w:rsidRPr="00572628">
      <w:pgSz w:w="12240" w:h="15840"/>
      <w:pgMar w:top="1418" w:right="1418" w:bottom="1418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32D49"/>
    <w:multiLevelType w:val="hybridMultilevel"/>
    <w:tmpl w:val="1956644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93ACC"/>
    <w:multiLevelType w:val="multilevel"/>
    <w:tmpl w:val="DDC460C8"/>
    <w:lvl w:ilvl="0">
      <w:start w:val="1"/>
      <w:numFmt w:val="decimal"/>
      <w:lvlText w:val="Β%1."/>
      <w:lvlJc w:val="left"/>
      <w:pPr>
        <w:ind w:left="720" w:hanging="360"/>
      </w:pPr>
      <w:rPr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C7A0FCE"/>
    <w:multiLevelType w:val="hybridMultilevel"/>
    <w:tmpl w:val="F728694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C947F1"/>
    <w:multiLevelType w:val="hybridMultilevel"/>
    <w:tmpl w:val="4880D87C"/>
    <w:lvl w:ilvl="0" w:tplc="B2BE936C">
      <w:start w:val="1"/>
      <w:numFmt w:val="decimal"/>
      <w:lvlText w:val="Β%1."/>
      <w:lvlJc w:val="left"/>
      <w:pPr>
        <w:ind w:left="72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833483"/>
    <w:multiLevelType w:val="hybridMultilevel"/>
    <w:tmpl w:val="6F46613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33A44"/>
    <w:multiLevelType w:val="multilevel"/>
    <w:tmpl w:val="EE4677D8"/>
    <w:lvl w:ilvl="0">
      <w:start w:val="1"/>
      <w:numFmt w:val="decimal"/>
      <w:lvlText w:val="Α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4C02DD"/>
    <w:multiLevelType w:val="multilevel"/>
    <w:tmpl w:val="17C09E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15747F"/>
    <w:multiLevelType w:val="hybridMultilevel"/>
    <w:tmpl w:val="213680E6"/>
    <w:lvl w:ilvl="0" w:tplc="73842602">
      <w:start w:val="1"/>
      <w:numFmt w:val="decimal"/>
      <w:lvlText w:val="Α%1."/>
      <w:lvlJc w:val="left"/>
      <w:pPr>
        <w:ind w:left="72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0167496">
    <w:abstractNumId w:val="6"/>
  </w:num>
  <w:num w:numId="2" w16cid:durableId="1872760353">
    <w:abstractNumId w:val="5"/>
  </w:num>
  <w:num w:numId="3" w16cid:durableId="1144390208">
    <w:abstractNumId w:val="1"/>
  </w:num>
  <w:num w:numId="4" w16cid:durableId="930313290">
    <w:abstractNumId w:val="0"/>
  </w:num>
  <w:num w:numId="5" w16cid:durableId="1429885499">
    <w:abstractNumId w:val="7"/>
  </w:num>
  <w:num w:numId="6" w16cid:durableId="674963848">
    <w:abstractNumId w:val="3"/>
  </w:num>
  <w:num w:numId="7" w16cid:durableId="376395399">
    <w:abstractNumId w:val="4"/>
  </w:num>
  <w:num w:numId="8" w16cid:durableId="15584696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ACA"/>
    <w:rsid w:val="00085F85"/>
    <w:rsid w:val="000978F6"/>
    <w:rsid w:val="0015370A"/>
    <w:rsid w:val="001670B1"/>
    <w:rsid w:val="00174FF2"/>
    <w:rsid w:val="001973EB"/>
    <w:rsid w:val="002130B7"/>
    <w:rsid w:val="002C42BE"/>
    <w:rsid w:val="002E45DF"/>
    <w:rsid w:val="00336B12"/>
    <w:rsid w:val="0038464B"/>
    <w:rsid w:val="00393AEE"/>
    <w:rsid w:val="003C5234"/>
    <w:rsid w:val="00414D64"/>
    <w:rsid w:val="00446C9F"/>
    <w:rsid w:val="00460E46"/>
    <w:rsid w:val="00485A76"/>
    <w:rsid w:val="00491CA5"/>
    <w:rsid w:val="004F2227"/>
    <w:rsid w:val="005238F9"/>
    <w:rsid w:val="00524684"/>
    <w:rsid w:val="00533C8E"/>
    <w:rsid w:val="00572628"/>
    <w:rsid w:val="005E0ACA"/>
    <w:rsid w:val="00610F3E"/>
    <w:rsid w:val="00687E7C"/>
    <w:rsid w:val="00700C78"/>
    <w:rsid w:val="00712D67"/>
    <w:rsid w:val="007429D8"/>
    <w:rsid w:val="00756C72"/>
    <w:rsid w:val="0085226A"/>
    <w:rsid w:val="008C54F2"/>
    <w:rsid w:val="008D66CD"/>
    <w:rsid w:val="009308F4"/>
    <w:rsid w:val="00936504"/>
    <w:rsid w:val="00980CDD"/>
    <w:rsid w:val="009A7816"/>
    <w:rsid w:val="00A27EA3"/>
    <w:rsid w:val="00A45DAB"/>
    <w:rsid w:val="00B216D7"/>
    <w:rsid w:val="00B23447"/>
    <w:rsid w:val="00BB777B"/>
    <w:rsid w:val="00C17CE4"/>
    <w:rsid w:val="00C2665D"/>
    <w:rsid w:val="00CC5F98"/>
    <w:rsid w:val="00CD3D99"/>
    <w:rsid w:val="00CD5E16"/>
    <w:rsid w:val="00CE41C7"/>
    <w:rsid w:val="00CF5B19"/>
    <w:rsid w:val="00D14818"/>
    <w:rsid w:val="00D558B2"/>
    <w:rsid w:val="00D72F58"/>
    <w:rsid w:val="00D9234E"/>
    <w:rsid w:val="00E80457"/>
    <w:rsid w:val="00EA2061"/>
    <w:rsid w:val="00EA4D76"/>
    <w:rsid w:val="00EC19A3"/>
    <w:rsid w:val="00EC6501"/>
    <w:rsid w:val="00F325B7"/>
    <w:rsid w:val="00F83CDB"/>
    <w:rsid w:val="00FC1901"/>
    <w:rsid w:val="25E7C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4F447CF"/>
  <w15:docId w15:val="{E29D80C3-067E-4D0F-A873-10EB92526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mic Sans MS" w:eastAsia="Comic Sans MS" w:hAnsi="Comic Sans MS" w:cs="Comic Sans MS"/>
        <w:sz w:val="22"/>
        <w:szCs w:val="22"/>
        <w:lang w:val="el-GR" w:eastAsia="el-G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491"/>
    <w:rPr>
      <w:rFonts w:cs="Times New Roman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normaltextrun">
    <w:name w:val="normaltextrun"/>
    <w:basedOn w:val="DefaultParagraphFont"/>
    <w:rsid w:val="005E4A3E"/>
  </w:style>
  <w:style w:type="character" w:customStyle="1" w:styleId="eop">
    <w:name w:val="eop"/>
    <w:basedOn w:val="DefaultParagraphFont"/>
    <w:rsid w:val="005E4A3E"/>
  </w:style>
  <w:style w:type="table" w:styleId="TableGrid">
    <w:name w:val="Table Grid"/>
    <w:basedOn w:val="TableNormal"/>
    <w:uiPriority w:val="59"/>
    <w:rsid w:val="00092A9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4F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F7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47602"/>
    <w:pPr>
      <w:ind w:left="720"/>
      <w:contextualSpacing/>
    </w:pPr>
  </w:style>
  <w:style w:type="character" w:customStyle="1" w:styleId="fontstyle01">
    <w:name w:val="fontstyle01"/>
    <w:basedOn w:val="DefaultParagraphFont"/>
    <w:rsid w:val="0080725A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diagramDrawing" Target="diagrams/drawing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diagramColors" Target="diagrams/colors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diagramQuickStyle" Target="diagrams/quickStyle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diagramLayout" Target="diagrams/layout1.xml"/><Relationship Id="rId4" Type="http://schemas.openxmlformats.org/officeDocument/2006/relationships/customXml" Target="../customXml/item4.xml"/><Relationship Id="rId9" Type="http://schemas.openxmlformats.org/officeDocument/2006/relationships/diagramData" Target="diagrams/data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7B03878-B6D4-4FE4-8471-C287099D3B7D}" type="doc">
      <dgm:prSet loTypeId="urn:microsoft.com/office/officeart/2005/8/layout/hierarchy6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l-GR"/>
        </a:p>
      </dgm:t>
    </dgm:pt>
    <dgm:pt modelId="{7EB75DC7-BC9F-4E0C-9DB6-2A5AD7DAA70F}">
      <dgm:prSet phldrT="[Text]"/>
      <dgm:spPr/>
      <dgm:t>
        <a:bodyPr/>
        <a:lstStyle/>
        <a:p>
          <a:pPr algn="ctr"/>
          <a:r>
            <a:rPr lang="en-US"/>
            <a:t>C:</a:t>
          </a:r>
          <a:endParaRPr lang="el-GR"/>
        </a:p>
      </dgm:t>
    </dgm:pt>
    <dgm:pt modelId="{BB3B2C6C-E1A1-4ADB-BED4-7477CFFD8D9F}" type="parTrans" cxnId="{26891886-52FF-453D-B882-9EE7C4B6866D}">
      <dgm:prSet/>
      <dgm:spPr/>
      <dgm:t>
        <a:bodyPr/>
        <a:lstStyle/>
        <a:p>
          <a:pPr algn="ctr"/>
          <a:endParaRPr lang="el-GR"/>
        </a:p>
      </dgm:t>
    </dgm:pt>
    <dgm:pt modelId="{967C1FAC-BDBB-4405-AB05-5D0757FDCA30}" type="sibTrans" cxnId="{26891886-52FF-453D-B882-9EE7C4B6866D}">
      <dgm:prSet/>
      <dgm:spPr/>
      <dgm:t>
        <a:bodyPr/>
        <a:lstStyle/>
        <a:p>
          <a:pPr algn="ctr"/>
          <a:endParaRPr lang="el-GR"/>
        </a:p>
      </dgm:t>
    </dgm:pt>
    <dgm:pt modelId="{CDFF2E66-7239-4724-9B29-4A7EF18502AF}">
      <dgm:prSet phldrT="[Text]"/>
      <dgm:spPr/>
      <dgm:t>
        <a:bodyPr/>
        <a:lstStyle/>
        <a:p>
          <a:pPr algn="ctr"/>
          <a:r>
            <a:rPr lang="en-US"/>
            <a:t>Python</a:t>
          </a:r>
          <a:endParaRPr lang="el-GR"/>
        </a:p>
      </dgm:t>
    </dgm:pt>
    <dgm:pt modelId="{2145DF3D-3042-4D35-83CD-E82EF09C90F5}" type="parTrans" cxnId="{5CCC0A57-DE01-43AB-9AC3-8AE1213D71DE}">
      <dgm:prSet/>
      <dgm:spPr/>
      <dgm:t>
        <a:bodyPr/>
        <a:lstStyle/>
        <a:p>
          <a:pPr algn="ctr"/>
          <a:endParaRPr lang="el-GR"/>
        </a:p>
      </dgm:t>
    </dgm:pt>
    <dgm:pt modelId="{4156A39A-4F1B-4E2C-829E-507D3D60CDEC}" type="sibTrans" cxnId="{5CCC0A57-DE01-43AB-9AC3-8AE1213D71DE}">
      <dgm:prSet/>
      <dgm:spPr/>
      <dgm:t>
        <a:bodyPr/>
        <a:lstStyle/>
        <a:p>
          <a:pPr algn="ctr"/>
          <a:endParaRPr lang="el-GR"/>
        </a:p>
      </dgm:t>
    </dgm:pt>
    <dgm:pt modelId="{4DFA2462-80F1-469F-9EA2-DFF26A5CF134}">
      <dgm:prSet phldrT="[Text]"/>
      <dgm:spPr/>
      <dgm:t>
        <a:bodyPr/>
        <a:lstStyle/>
        <a:p>
          <a:pPr algn="ctr"/>
          <a:r>
            <a:rPr lang="en-US"/>
            <a:t>OS</a:t>
          </a:r>
          <a:endParaRPr lang="el-GR"/>
        </a:p>
      </dgm:t>
    </dgm:pt>
    <dgm:pt modelId="{687684EE-38D4-479C-95C2-8E1E31B2EC64}" type="parTrans" cxnId="{F3216E58-807B-4B20-8EB1-4849979D8FB5}">
      <dgm:prSet/>
      <dgm:spPr/>
      <dgm:t>
        <a:bodyPr/>
        <a:lstStyle/>
        <a:p>
          <a:pPr algn="ctr"/>
          <a:endParaRPr lang="el-GR"/>
        </a:p>
      </dgm:t>
    </dgm:pt>
    <dgm:pt modelId="{FD0D731C-94D4-461E-BCFC-2802FFF83774}" type="sibTrans" cxnId="{F3216E58-807B-4B20-8EB1-4849979D8FB5}">
      <dgm:prSet/>
      <dgm:spPr/>
      <dgm:t>
        <a:bodyPr/>
        <a:lstStyle/>
        <a:p>
          <a:pPr algn="ctr"/>
          <a:endParaRPr lang="el-GR"/>
        </a:p>
      </dgm:t>
    </dgm:pt>
    <dgm:pt modelId="{039A6FF1-2CE3-4C30-B06E-C582BC7DEE17}">
      <dgm:prSet phldrT="[Text]"/>
      <dgm:spPr/>
      <dgm:t>
        <a:bodyPr/>
        <a:lstStyle/>
        <a:p>
          <a:pPr algn="ctr"/>
          <a:r>
            <a:rPr lang="en-US"/>
            <a:t>Windows</a:t>
          </a:r>
          <a:endParaRPr lang="el-GR"/>
        </a:p>
      </dgm:t>
    </dgm:pt>
    <dgm:pt modelId="{B09BCD7D-0FF2-4A8A-B890-FFAC9FEA9C71}" type="parTrans" cxnId="{05C2A16C-70AD-41F3-B7D1-FEC8722A2E0F}">
      <dgm:prSet/>
      <dgm:spPr/>
      <dgm:t>
        <a:bodyPr/>
        <a:lstStyle/>
        <a:p>
          <a:pPr algn="ctr"/>
          <a:endParaRPr lang="el-GR"/>
        </a:p>
      </dgm:t>
    </dgm:pt>
    <dgm:pt modelId="{6680480D-95BC-4752-B254-7E3FF60309A9}" type="sibTrans" cxnId="{05C2A16C-70AD-41F3-B7D1-FEC8722A2E0F}">
      <dgm:prSet/>
      <dgm:spPr/>
      <dgm:t>
        <a:bodyPr/>
        <a:lstStyle/>
        <a:p>
          <a:pPr algn="ctr"/>
          <a:endParaRPr lang="el-GR"/>
        </a:p>
      </dgm:t>
    </dgm:pt>
    <dgm:pt modelId="{CE2B391F-D5A7-4091-B7FC-727841D8AF20}">
      <dgm:prSet phldrT="[Text]"/>
      <dgm:spPr/>
      <dgm:t>
        <a:bodyPr/>
        <a:lstStyle/>
        <a:p>
          <a:pPr algn="ctr"/>
          <a:r>
            <a:rPr lang="en-US"/>
            <a:t>Linux</a:t>
          </a:r>
          <a:endParaRPr lang="el-GR"/>
        </a:p>
      </dgm:t>
    </dgm:pt>
    <dgm:pt modelId="{4C4ADA3F-EE79-4CEC-9FFA-FF454C3EAAA7}" type="parTrans" cxnId="{8C6DEE25-8686-4D9E-8575-415EC0AF0B1A}">
      <dgm:prSet/>
      <dgm:spPr/>
      <dgm:t>
        <a:bodyPr/>
        <a:lstStyle/>
        <a:p>
          <a:pPr algn="ctr"/>
          <a:endParaRPr lang="el-GR"/>
        </a:p>
      </dgm:t>
    </dgm:pt>
    <dgm:pt modelId="{BA47340C-F093-4613-A177-A4F51B873CC6}" type="sibTrans" cxnId="{8C6DEE25-8686-4D9E-8575-415EC0AF0B1A}">
      <dgm:prSet/>
      <dgm:spPr/>
      <dgm:t>
        <a:bodyPr/>
        <a:lstStyle/>
        <a:p>
          <a:pPr algn="ctr"/>
          <a:endParaRPr lang="el-GR"/>
        </a:p>
      </dgm:t>
    </dgm:pt>
    <dgm:pt modelId="{8577D23E-0E82-44A4-ADEA-A6253A2382AD}" type="pres">
      <dgm:prSet presAssocID="{07B03878-B6D4-4FE4-8471-C287099D3B7D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E70C4A4F-DA1D-4D67-9463-8905ADB6D447}" type="pres">
      <dgm:prSet presAssocID="{07B03878-B6D4-4FE4-8471-C287099D3B7D}" presName="hierFlow" presStyleCnt="0"/>
      <dgm:spPr/>
    </dgm:pt>
    <dgm:pt modelId="{AF720BD1-9246-41DE-98E2-7E1F35183767}" type="pres">
      <dgm:prSet presAssocID="{07B03878-B6D4-4FE4-8471-C287099D3B7D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4A3055BC-0F3B-4487-8535-1B3CC5AE95C5}" type="pres">
      <dgm:prSet presAssocID="{7EB75DC7-BC9F-4E0C-9DB6-2A5AD7DAA70F}" presName="Name14" presStyleCnt="0"/>
      <dgm:spPr/>
    </dgm:pt>
    <dgm:pt modelId="{22306E67-BEDA-49A9-A6EB-F7DC302E4F3A}" type="pres">
      <dgm:prSet presAssocID="{7EB75DC7-BC9F-4E0C-9DB6-2A5AD7DAA70F}" presName="level1Shape" presStyleLbl="node0" presStyleIdx="0" presStyleCnt="1" custScaleX="80699" custScaleY="56417">
        <dgm:presLayoutVars>
          <dgm:chPref val="3"/>
        </dgm:presLayoutVars>
      </dgm:prSet>
      <dgm:spPr/>
    </dgm:pt>
    <dgm:pt modelId="{FE54A04C-D93E-44EE-806F-EF41422020D6}" type="pres">
      <dgm:prSet presAssocID="{7EB75DC7-BC9F-4E0C-9DB6-2A5AD7DAA70F}" presName="hierChild2" presStyleCnt="0"/>
      <dgm:spPr/>
    </dgm:pt>
    <dgm:pt modelId="{4391C031-FABE-4110-A815-3B83D10F4227}" type="pres">
      <dgm:prSet presAssocID="{2145DF3D-3042-4D35-83CD-E82EF09C90F5}" presName="Name19" presStyleLbl="parChTrans1D2" presStyleIdx="0" presStyleCnt="2"/>
      <dgm:spPr/>
    </dgm:pt>
    <dgm:pt modelId="{26A9F212-DF3D-4E54-BECF-2B36C291FDCB}" type="pres">
      <dgm:prSet presAssocID="{CDFF2E66-7239-4724-9B29-4A7EF18502AF}" presName="Name21" presStyleCnt="0"/>
      <dgm:spPr/>
    </dgm:pt>
    <dgm:pt modelId="{BDB46AD7-55E8-49F2-9FB0-EC1C4849031C}" type="pres">
      <dgm:prSet presAssocID="{CDFF2E66-7239-4724-9B29-4A7EF18502AF}" presName="level2Shape" presStyleLbl="node2" presStyleIdx="0" presStyleCnt="2"/>
      <dgm:spPr/>
    </dgm:pt>
    <dgm:pt modelId="{3C571766-C1D9-4F70-8F61-E3714160A605}" type="pres">
      <dgm:prSet presAssocID="{CDFF2E66-7239-4724-9B29-4A7EF18502AF}" presName="hierChild3" presStyleCnt="0"/>
      <dgm:spPr/>
    </dgm:pt>
    <dgm:pt modelId="{D57E2ADE-03D3-41B3-A238-E6789EB966E2}" type="pres">
      <dgm:prSet presAssocID="{687684EE-38D4-479C-95C2-8E1E31B2EC64}" presName="Name19" presStyleLbl="parChTrans1D2" presStyleIdx="1" presStyleCnt="2"/>
      <dgm:spPr/>
    </dgm:pt>
    <dgm:pt modelId="{0BF88244-1AD7-45AD-AA8B-7BD0E770B194}" type="pres">
      <dgm:prSet presAssocID="{4DFA2462-80F1-469F-9EA2-DFF26A5CF134}" presName="Name21" presStyleCnt="0"/>
      <dgm:spPr/>
    </dgm:pt>
    <dgm:pt modelId="{E043FBF1-3C07-4F15-B1DD-C38D4FC9B410}" type="pres">
      <dgm:prSet presAssocID="{4DFA2462-80F1-469F-9EA2-DFF26A5CF134}" presName="level2Shape" presStyleLbl="node2" presStyleIdx="1" presStyleCnt="2"/>
      <dgm:spPr/>
    </dgm:pt>
    <dgm:pt modelId="{566DA09B-E5FD-4B5E-ADDD-05F9CE26FE5D}" type="pres">
      <dgm:prSet presAssocID="{4DFA2462-80F1-469F-9EA2-DFF26A5CF134}" presName="hierChild3" presStyleCnt="0"/>
      <dgm:spPr/>
    </dgm:pt>
    <dgm:pt modelId="{5FE55459-43FE-48A7-A93B-A44C16D1BE84}" type="pres">
      <dgm:prSet presAssocID="{B09BCD7D-0FF2-4A8A-B890-FFAC9FEA9C71}" presName="Name19" presStyleLbl="parChTrans1D3" presStyleIdx="0" presStyleCnt="2"/>
      <dgm:spPr/>
    </dgm:pt>
    <dgm:pt modelId="{62DBE972-7128-4BB7-BA49-DB3329939C93}" type="pres">
      <dgm:prSet presAssocID="{039A6FF1-2CE3-4C30-B06E-C582BC7DEE17}" presName="Name21" presStyleCnt="0"/>
      <dgm:spPr/>
    </dgm:pt>
    <dgm:pt modelId="{F5C03EBC-76CF-487B-B373-369311745B04}" type="pres">
      <dgm:prSet presAssocID="{039A6FF1-2CE3-4C30-B06E-C582BC7DEE17}" presName="level2Shape" presStyleLbl="node3" presStyleIdx="0" presStyleCnt="2"/>
      <dgm:spPr/>
    </dgm:pt>
    <dgm:pt modelId="{A4BA68B6-00A3-4F42-8B2C-8DF6281A8F04}" type="pres">
      <dgm:prSet presAssocID="{039A6FF1-2CE3-4C30-B06E-C582BC7DEE17}" presName="hierChild3" presStyleCnt="0"/>
      <dgm:spPr/>
    </dgm:pt>
    <dgm:pt modelId="{171458A0-DCCB-49AC-9A12-7AE66D0E8A5A}" type="pres">
      <dgm:prSet presAssocID="{4C4ADA3F-EE79-4CEC-9FFA-FF454C3EAAA7}" presName="Name19" presStyleLbl="parChTrans1D3" presStyleIdx="1" presStyleCnt="2"/>
      <dgm:spPr/>
    </dgm:pt>
    <dgm:pt modelId="{7C442EA8-3231-4CB9-83D8-073C337AA706}" type="pres">
      <dgm:prSet presAssocID="{CE2B391F-D5A7-4091-B7FC-727841D8AF20}" presName="Name21" presStyleCnt="0"/>
      <dgm:spPr/>
    </dgm:pt>
    <dgm:pt modelId="{17AF631A-F721-4030-87EB-26DBE91FA50E}" type="pres">
      <dgm:prSet presAssocID="{CE2B391F-D5A7-4091-B7FC-727841D8AF20}" presName="level2Shape" presStyleLbl="node3" presStyleIdx="1" presStyleCnt="2"/>
      <dgm:spPr/>
    </dgm:pt>
    <dgm:pt modelId="{6E465274-CDB1-4605-8082-817B7A8455BC}" type="pres">
      <dgm:prSet presAssocID="{CE2B391F-D5A7-4091-B7FC-727841D8AF20}" presName="hierChild3" presStyleCnt="0"/>
      <dgm:spPr/>
    </dgm:pt>
    <dgm:pt modelId="{97C3E9BD-8F41-400B-968F-8DEF40292495}" type="pres">
      <dgm:prSet presAssocID="{07B03878-B6D4-4FE4-8471-C287099D3B7D}" presName="bgShapesFlow" presStyleCnt="0"/>
      <dgm:spPr/>
    </dgm:pt>
  </dgm:ptLst>
  <dgm:cxnLst>
    <dgm:cxn modelId="{9D8CE80C-474C-45E2-9119-7AA72F8B058B}" type="presOf" srcId="{CDFF2E66-7239-4724-9B29-4A7EF18502AF}" destId="{BDB46AD7-55E8-49F2-9FB0-EC1C4849031C}" srcOrd="0" destOrd="0" presId="urn:microsoft.com/office/officeart/2005/8/layout/hierarchy6"/>
    <dgm:cxn modelId="{8C6DEE25-8686-4D9E-8575-415EC0AF0B1A}" srcId="{4DFA2462-80F1-469F-9EA2-DFF26A5CF134}" destId="{CE2B391F-D5A7-4091-B7FC-727841D8AF20}" srcOrd="1" destOrd="0" parTransId="{4C4ADA3F-EE79-4CEC-9FFA-FF454C3EAAA7}" sibTransId="{BA47340C-F093-4613-A177-A4F51B873CC6}"/>
    <dgm:cxn modelId="{05C2A16C-70AD-41F3-B7D1-FEC8722A2E0F}" srcId="{4DFA2462-80F1-469F-9EA2-DFF26A5CF134}" destId="{039A6FF1-2CE3-4C30-B06E-C582BC7DEE17}" srcOrd="0" destOrd="0" parTransId="{B09BCD7D-0FF2-4A8A-B890-FFAC9FEA9C71}" sibTransId="{6680480D-95BC-4752-B254-7E3FF60309A9}"/>
    <dgm:cxn modelId="{6F8DA775-D36F-4F7C-9B63-4F3FB88EBC38}" type="presOf" srcId="{07B03878-B6D4-4FE4-8471-C287099D3B7D}" destId="{8577D23E-0E82-44A4-ADEA-A6253A2382AD}" srcOrd="0" destOrd="0" presId="urn:microsoft.com/office/officeart/2005/8/layout/hierarchy6"/>
    <dgm:cxn modelId="{5CCC0A57-DE01-43AB-9AC3-8AE1213D71DE}" srcId="{7EB75DC7-BC9F-4E0C-9DB6-2A5AD7DAA70F}" destId="{CDFF2E66-7239-4724-9B29-4A7EF18502AF}" srcOrd="0" destOrd="0" parTransId="{2145DF3D-3042-4D35-83CD-E82EF09C90F5}" sibTransId="{4156A39A-4F1B-4E2C-829E-507D3D60CDEC}"/>
    <dgm:cxn modelId="{F3216E58-807B-4B20-8EB1-4849979D8FB5}" srcId="{7EB75DC7-BC9F-4E0C-9DB6-2A5AD7DAA70F}" destId="{4DFA2462-80F1-469F-9EA2-DFF26A5CF134}" srcOrd="1" destOrd="0" parTransId="{687684EE-38D4-479C-95C2-8E1E31B2EC64}" sibTransId="{FD0D731C-94D4-461E-BCFC-2802FFF83774}"/>
    <dgm:cxn modelId="{FBC6BC58-822A-4C1E-B463-A10E58429EE8}" type="presOf" srcId="{4DFA2462-80F1-469F-9EA2-DFF26A5CF134}" destId="{E043FBF1-3C07-4F15-B1DD-C38D4FC9B410}" srcOrd="0" destOrd="0" presId="urn:microsoft.com/office/officeart/2005/8/layout/hierarchy6"/>
    <dgm:cxn modelId="{15D2EE5A-DC72-428A-97FB-98683BC93861}" type="presOf" srcId="{B09BCD7D-0FF2-4A8A-B890-FFAC9FEA9C71}" destId="{5FE55459-43FE-48A7-A93B-A44C16D1BE84}" srcOrd="0" destOrd="0" presId="urn:microsoft.com/office/officeart/2005/8/layout/hierarchy6"/>
    <dgm:cxn modelId="{0A2C2480-1E80-473C-AEC4-CE8393EED6A2}" type="presOf" srcId="{039A6FF1-2CE3-4C30-B06E-C582BC7DEE17}" destId="{F5C03EBC-76CF-487B-B373-369311745B04}" srcOrd="0" destOrd="0" presId="urn:microsoft.com/office/officeart/2005/8/layout/hierarchy6"/>
    <dgm:cxn modelId="{26891886-52FF-453D-B882-9EE7C4B6866D}" srcId="{07B03878-B6D4-4FE4-8471-C287099D3B7D}" destId="{7EB75DC7-BC9F-4E0C-9DB6-2A5AD7DAA70F}" srcOrd="0" destOrd="0" parTransId="{BB3B2C6C-E1A1-4ADB-BED4-7477CFFD8D9F}" sibTransId="{967C1FAC-BDBB-4405-AB05-5D0757FDCA30}"/>
    <dgm:cxn modelId="{A875F28E-117C-44E7-B087-D263002D5ADD}" type="presOf" srcId="{4C4ADA3F-EE79-4CEC-9FFA-FF454C3EAAA7}" destId="{171458A0-DCCB-49AC-9A12-7AE66D0E8A5A}" srcOrd="0" destOrd="0" presId="urn:microsoft.com/office/officeart/2005/8/layout/hierarchy6"/>
    <dgm:cxn modelId="{FD101EA1-6353-4BC3-8DDC-7D4FCD3B3FA2}" type="presOf" srcId="{7EB75DC7-BC9F-4E0C-9DB6-2A5AD7DAA70F}" destId="{22306E67-BEDA-49A9-A6EB-F7DC302E4F3A}" srcOrd="0" destOrd="0" presId="urn:microsoft.com/office/officeart/2005/8/layout/hierarchy6"/>
    <dgm:cxn modelId="{BE7C88BD-68AF-439D-A03A-FEFA4B57B232}" type="presOf" srcId="{CE2B391F-D5A7-4091-B7FC-727841D8AF20}" destId="{17AF631A-F721-4030-87EB-26DBE91FA50E}" srcOrd="0" destOrd="0" presId="urn:microsoft.com/office/officeart/2005/8/layout/hierarchy6"/>
    <dgm:cxn modelId="{A635FEDC-D43C-4A3C-BC35-F8189EEAF776}" type="presOf" srcId="{687684EE-38D4-479C-95C2-8E1E31B2EC64}" destId="{D57E2ADE-03D3-41B3-A238-E6789EB966E2}" srcOrd="0" destOrd="0" presId="urn:microsoft.com/office/officeart/2005/8/layout/hierarchy6"/>
    <dgm:cxn modelId="{B0421BFF-EB1F-4637-933A-771E587648F3}" type="presOf" srcId="{2145DF3D-3042-4D35-83CD-E82EF09C90F5}" destId="{4391C031-FABE-4110-A815-3B83D10F4227}" srcOrd="0" destOrd="0" presId="urn:microsoft.com/office/officeart/2005/8/layout/hierarchy6"/>
    <dgm:cxn modelId="{0C7915F7-A942-49E9-B7F9-3F02800441F0}" type="presParOf" srcId="{8577D23E-0E82-44A4-ADEA-A6253A2382AD}" destId="{E70C4A4F-DA1D-4D67-9463-8905ADB6D447}" srcOrd="0" destOrd="0" presId="urn:microsoft.com/office/officeart/2005/8/layout/hierarchy6"/>
    <dgm:cxn modelId="{91B0E56B-A0C3-4F26-AC88-603C0587AE85}" type="presParOf" srcId="{E70C4A4F-DA1D-4D67-9463-8905ADB6D447}" destId="{AF720BD1-9246-41DE-98E2-7E1F35183767}" srcOrd="0" destOrd="0" presId="urn:microsoft.com/office/officeart/2005/8/layout/hierarchy6"/>
    <dgm:cxn modelId="{B8DC898D-3258-4B23-B935-5EF1C392B90A}" type="presParOf" srcId="{AF720BD1-9246-41DE-98E2-7E1F35183767}" destId="{4A3055BC-0F3B-4487-8535-1B3CC5AE95C5}" srcOrd="0" destOrd="0" presId="urn:microsoft.com/office/officeart/2005/8/layout/hierarchy6"/>
    <dgm:cxn modelId="{75F2B60D-627B-43C9-89E0-CE896A9E5697}" type="presParOf" srcId="{4A3055BC-0F3B-4487-8535-1B3CC5AE95C5}" destId="{22306E67-BEDA-49A9-A6EB-F7DC302E4F3A}" srcOrd="0" destOrd="0" presId="urn:microsoft.com/office/officeart/2005/8/layout/hierarchy6"/>
    <dgm:cxn modelId="{2FE1EB44-64ED-4DC4-8D63-A9FBDEE93364}" type="presParOf" srcId="{4A3055BC-0F3B-4487-8535-1B3CC5AE95C5}" destId="{FE54A04C-D93E-44EE-806F-EF41422020D6}" srcOrd="1" destOrd="0" presId="urn:microsoft.com/office/officeart/2005/8/layout/hierarchy6"/>
    <dgm:cxn modelId="{FB073171-5743-4B21-BB61-FAB637F0FC06}" type="presParOf" srcId="{FE54A04C-D93E-44EE-806F-EF41422020D6}" destId="{4391C031-FABE-4110-A815-3B83D10F4227}" srcOrd="0" destOrd="0" presId="urn:microsoft.com/office/officeart/2005/8/layout/hierarchy6"/>
    <dgm:cxn modelId="{1F008173-D39A-40A8-8867-769D3666CB7F}" type="presParOf" srcId="{FE54A04C-D93E-44EE-806F-EF41422020D6}" destId="{26A9F212-DF3D-4E54-BECF-2B36C291FDCB}" srcOrd="1" destOrd="0" presId="urn:microsoft.com/office/officeart/2005/8/layout/hierarchy6"/>
    <dgm:cxn modelId="{16A1671E-3308-4E9A-9262-BB34DC1111CD}" type="presParOf" srcId="{26A9F212-DF3D-4E54-BECF-2B36C291FDCB}" destId="{BDB46AD7-55E8-49F2-9FB0-EC1C4849031C}" srcOrd="0" destOrd="0" presId="urn:microsoft.com/office/officeart/2005/8/layout/hierarchy6"/>
    <dgm:cxn modelId="{894E06B5-BF90-4A58-A43D-DF884AD47D6B}" type="presParOf" srcId="{26A9F212-DF3D-4E54-BECF-2B36C291FDCB}" destId="{3C571766-C1D9-4F70-8F61-E3714160A605}" srcOrd="1" destOrd="0" presId="urn:microsoft.com/office/officeart/2005/8/layout/hierarchy6"/>
    <dgm:cxn modelId="{E5964170-126B-42E4-9E32-22288F1F535D}" type="presParOf" srcId="{FE54A04C-D93E-44EE-806F-EF41422020D6}" destId="{D57E2ADE-03D3-41B3-A238-E6789EB966E2}" srcOrd="2" destOrd="0" presId="urn:microsoft.com/office/officeart/2005/8/layout/hierarchy6"/>
    <dgm:cxn modelId="{BD6724A5-3E62-459D-B4F5-0204B9CC38D5}" type="presParOf" srcId="{FE54A04C-D93E-44EE-806F-EF41422020D6}" destId="{0BF88244-1AD7-45AD-AA8B-7BD0E770B194}" srcOrd="3" destOrd="0" presId="urn:microsoft.com/office/officeart/2005/8/layout/hierarchy6"/>
    <dgm:cxn modelId="{BD82557A-BBA3-4D13-A628-E0E40323DFD0}" type="presParOf" srcId="{0BF88244-1AD7-45AD-AA8B-7BD0E770B194}" destId="{E043FBF1-3C07-4F15-B1DD-C38D4FC9B410}" srcOrd="0" destOrd="0" presId="urn:microsoft.com/office/officeart/2005/8/layout/hierarchy6"/>
    <dgm:cxn modelId="{2B66A478-B409-4769-985D-242C97453B7A}" type="presParOf" srcId="{0BF88244-1AD7-45AD-AA8B-7BD0E770B194}" destId="{566DA09B-E5FD-4B5E-ADDD-05F9CE26FE5D}" srcOrd="1" destOrd="0" presId="urn:microsoft.com/office/officeart/2005/8/layout/hierarchy6"/>
    <dgm:cxn modelId="{389CDE4A-373B-4901-8087-0A338244AC79}" type="presParOf" srcId="{566DA09B-E5FD-4B5E-ADDD-05F9CE26FE5D}" destId="{5FE55459-43FE-48A7-A93B-A44C16D1BE84}" srcOrd="0" destOrd="0" presId="urn:microsoft.com/office/officeart/2005/8/layout/hierarchy6"/>
    <dgm:cxn modelId="{E8A98833-94B3-45C7-BD6C-1CB610CE4662}" type="presParOf" srcId="{566DA09B-E5FD-4B5E-ADDD-05F9CE26FE5D}" destId="{62DBE972-7128-4BB7-BA49-DB3329939C93}" srcOrd="1" destOrd="0" presId="urn:microsoft.com/office/officeart/2005/8/layout/hierarchy6"/>
    <dgm:cxn modelId="{125B327F-1FFA-458E-BD86-1AEF8C2D6B40}" type="presParOf" srcId="{62DBE972-7128-4BB7-BA49-DB3329939C93}" destId="{F5C03EBC-76CF-487B-B373-369311745B04}" srcOrd="0" destOrd="0" presId="urn:microsoft.com/office/officeart/2005/8/layout/hierarchy6"/>
    <dgm:cxn modelId="{973DA798-4A29-4C9E-BBE4-F1620460A810}" type="presParOf" srcId="{62DBE972-7128-4BB7-BA49-DB3329939C93}" destId="{A4BA68B6-00A3-4F42-8B2C-8DF6281A8F04}" srcOrd="1" destOrd="0" presId="urn:microsoft.com/office/officeart/2005/8/layout/hierarchy6"/>
    <dgm:cxn modelId="{01E96506-28FB-4E04-939A-EA04C77D9354}" type="presParOf" srcId="{566DA09B-E5FD-4B5E-ADDD-05F9CE26FE5D}" destId="{171458A0-DCCB-49AC-9A12-7AE66D0E8A5A}" srcOrd="2" destOrd="0" presId="urn:microsoft.com/office/officeart/2005/8/layout/hierarchy6"/>
    <dgm:cxn modelId="{C950FCEB-2DE1-48D5-A67E-B0E1BA825BD8}" type="presParOf" srcId="{566DA09B-E5FD-4B5E-ADDD-05F9CE26FE5D}" destId="{7C442EA8-3231-4CB9-83D8-073C337AA706}" srcOrd="3" destOrd="0" presId="urn:microsoft.com/office/officeart/2005/8/layout/hierarchy6"/>
    <dgm:cxn modelId="{6C3DB5C1-0740-49FF-B32D-8F52EA191D14}" type="presParOf" srcId="{7C442EA8-3231-4CB9-83D8-073C337AA706}" destId="{17AF631A-F721-4030-87EB-26DBE91FA50E}" srcOrd="0" destOrd="0" presId="urn:microsoft.com/office/officeart/2005/8/layout/hierarchy6"/>
    <dgm:cxn modelId="{195526B0-145B-4AA9-B04A-CE5F04717210}" type="presParOf" srcId="{7C442EA8-3231-4CB9-83D8-073C337AA706}" destId="{6E465274-CDB1-4605-8082-817B7A8455BC}" srcOrd="1" destOrd="0" presId="urn:microsoft.com/office/officeart/2005/8/layout/hierarchy6"/>
    <dgm:cxn modelId="{ABD1D142-8A23-4922-B273-5A4C6AD64625}" type="presParOf" srcId="{8577D23E-0E82-44A4-ADEA-A6253A2382AD}" destId="{97C3E9BD-8F41-400B-968F-8DEF40292495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2306E67-BEDA-49A9-A6EB-F7DC302E4F3A}">
      <dsp:nvSpPr>
        <dsp:cNvPr id="0" name=""/>
        <dsp:cNvSpPr/>
      </dsp:nvSpPr>
      <dsp:spPr>
        <a:xfrm>
          <a:off x="1921617" y="67480"/>
          <a:ext cx="746561" cy="34794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500" kern="1200"/>
            <a:t>C:</a:t>
          </a:r>
          <a:endParaRPr lang="el-GR" sz="1500" kern="1200"/>
        </a:p>
      </dsp:txBody>
      <dsp:txXfrm>
        <a:off x="1931808" y="77671"/>
        <a:ext cx="726179" cy="327567"/>
      </dsp:txXfrm>
    </dsp:sp>
    <dsp:sp modelId="{4391C031-FABE-4110-A815-3B83D10F4227}">
      <dsp:nvSpPr>
        <dsp:cNvPr id="0" name=""/>
        <dsp:cNvSpPr/>
      </dsp:nvSpPr>
      <dsp:spPr>
        <a:xfrm>
          <a:off x="1693571" y="415430"/>
          <a:ext cx="601327" cy="246698"/>
        </a:xfrm>
        <a:custGeom>
          <a:avLst/>
          <a:gdLst/>
          <a:ahLst/>
          <a:cxnLst/>
          <a:rect l="0" t="0" r="0" b="0"/>
          <a:pathLst>
            <a:path>
              <a:moveTo>
                <a:pt x="601327" y="0"/>
              </a:moveTo>
              <a:lnTo>
                <a:pt x="601327" y="123349"/>
              </a:lnTo>
              <a:lnTo>
                <a:pt x="0" y="123349"/>
              </a:lnTo>
              <a:lnTo>
                <a:pt x="0" y="246698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DB46AD7-55E8-49F2-9FB0-EC1C4849031C}">
      <dsp:nvSpPr>
        <dsp:cNvPr id="0" name=""/>
        <dsp:cNvSpPr/>
      </dsp:nvSpPr>
      <dsp:spPr>
        <a:xfrm>
          <a:off x="1231011" y="662128"/>
          <a:ext cx="925119" cy="61674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500" kern="1200"/>
            <a:t>Python</a:t>
          </a:r>
          <a:endParaRPr lang="el-GR" sz="1500" kern="1200"/>
        </a:p>
      </dsp:txBody>
      <dsp:txXfrm>
        <a:off x="1249075" y="680192"/>
        <a:ext cx="888991" cy="580618"/>
      </dsp:txXfrm>
    </dsp:sp>
    <dsp:sp modelId="{D57E2ADE-03D3-41B3-A238-E6789EB966E2}">
      <dsp:nvSpPr>
        <dsp:cNvPr id="0" name=""/>
        <dsp:cNvSpPr/>
      </dsp:nvSpPr>
      <dsp:spPr>
        <a:xfrm>
          <a:off x="2294898" y="415430"/>
          <a:ext cx="601327" cy="24669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3349"/>
              </a:lnTo>
              <a:lnTo>
                <a:pt x="601327" y="123349"/>
              </a:lnTo>
              <a:lnTo>
                <a:pt x="601327" y="246698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043FBF1-3C07-4F15-B1DD-C38D4FC9B410}">
      <dsp:nvSpPr>
        <dsp:cNvPr id="0" name=""/>
        <dsp:cNvSpPr/>
      </dsp:nvSpPr>
      <dsp:spPr>
        <a:xfrm>
          <a:off x="2433666" y="662128"/>
          <a:ext cx="925119" cy="61674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500" kern="1200"/>
            <a:t>OS</a:t>
          </a:r>
          <a:endParaRPr lang="el-GR" sz="1500" kern="1200"/>
        </a:p>
      </dsp:txBody>
      <dsp:txXfrm>
        <a:off x="2451730" y="680192"/>
        <a:ext cx="888991" cy="580618"/>
      </dsp:txXfrm>
    </dsp:sp>
    <dsp:sp modelId="{5FE55459-43FE-48A7-A93B-A44C16D1BE84}">
      <dsp:nvSpPr>
        <dsp:cNvPr id="0" name=""/>
        <dsp:cNvSpPr/>
      </dsp:nvSpPr>
      <dsp:spPr>
        <a:xfrm>
          <a:off x="2294898" y="1278874"/>
          <a:ext cx="601327" cy="246698"/>
        </a:xfrm>
        <a:custGeom>
          <a:avLst/>
          <a:gdLst/>
          <a:ahLst/>
          <a:cxnLst/>
          <a:rect l="0" t="0" r="0" b="0"/>
          <a:pathLst>
            <a:path>
              <a:moveTo>
                <a:pt x="601327" y="0"/>
              </a:moveTo>
              <a:lnTo>
                <a:pt x="601327" y="123349"/>
              </a:lnTo>
              <a:lnTo>
                <a:pt x="0" y="123349"/>
              </a:lnTo>
              <a:lnTo>
                <a:pt x="0" y="246698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5C03EBC-76CF-487B-B373-369311745B04}">
      <dsp:nvSpPr>
        <dsp:cNvPr id="0" name=""/>
        <dsp:cNvSpPr/>
      </dsp:nvSpPr>
      <dsp:spPr>
        <a:xfrm>
          <a:off x="1832339" y="1525573"/>
          <a:ext cx="925119" cy="61674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500" kern="1200"/>
            <a:t>Windows</a:t>
          </a:r>
          <a:endParaRPr lang="el-GR" sz="1500" kern="1200"/>
        </a:p>
      </dsp:txBody>
      <dsp:txXfrm>
        <a:off x="1850403" y="1543637"/>
        <a:ext cx="888991" cy="580618"/>
      </dsp:txXfrm>
    </dsp:sp>
    <dsp:sp modelId="{171458A0-DCCB-49AC-9A12-7AE66D0E8A5A}">
      <dsp:nvSpPr>
        <dsp:cNvPr id="0" name=""/>
        <dsp:cNvSpPr/>
      </dsp:nvSpPr>
      <dsp:spPr>
        <a:xfrm>
          <a:off x="2896226" y="1278874"/>
          <a:ext cx="601327" cy="24669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3349"/>
              </a:lnTo>
              <a:lnTo>
                <a:pt x="601327" y="123349"/>
              </a:lnTo>
              <a:lnTo>
                <a:pt x="601327" y="246698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7AF631A-F721-4030-87EB-26DBE91FA50E}">
      <dsp:nvSpPr>
        <dsp:cNvPr id="0" name=""/>
        <dsp:cNvSpPr/>
      </dsp:nvSpPr>
      <dsp:spPr>
        <a:xfrm>
          <a:off x="3034994" y="1525573"/>
          <a:ext cx="925119" cy="61674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500" kern="1200"/>
            <a:t>Linux</a:t>
          </a:r>
          <a:endParaRPr lang="el-GR" sz="1500" kern="1200"/>
        </a:p>
      </dsp:txBody>
      <dsp:txXfrm>
        <a:off x="3053058" y="1543637"/>
        <a:ext cx="888991" cy="58061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D6AA0CBB9E7349A7BDC9E3B9F7BA4A" ma:contentTypeVersion="4" ma:contentTypeDescription="Create a new document." ma:contentTypeScope="" ma:versionID="0374e1760d741f77a054237c26529191">
  <xsd:schema xmlns:xsd="http://www.w3.org/2001/XMLSchema" xmlns:xs="http://www.w3.org/2001/XMLSchema" xmlns:p="http://schemas.microsoft.com/office/2006/metadata/properties" xmlns:ns2="ce8adf22-2d67-4c53-87a6-8a699092bb9c" targetNamespace="http://schemas.microsoft.com/office/2006/metadata/properties" ma:root="true" ma:fieldsID="bf7c2c98bffd69dc105501f1e1c1c80c" ns2:_="">
    <xsd:import namespace="ce8adf22-2d67-4c53-87a6-8a699092bb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df22-2d67-4c53-87a6-8a699092b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2AJQfd1btjzIvvjSkNY1srHxgKw==">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CCDC594-7E78-4356-94F9-8D014C69FB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CA5A0-58B9-4D03-B827-7BCAD21DA5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8adf22-2d67-4c53-87a6-8a699092b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C2471F48-5450-4BEF-B977-814A033E496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767</Characters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2022-03-20T19:58:00Z</dcterms:created>
  <dcterms:modified xsi:type="dcterms:W3CDTF">2022-04-11T11:43:00Z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0x0101007ED6AA0CBB9E7349A7BDC9E3B9F7BA4A</vt:lpwstr>
  </property>
</Properties>
</file>